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60FB" w14:textId="77777777" w:rsidR="00130F0B" w:rsidRPr="00F44C5A" w:rsidRDefault="00130F0B" w:rsidP="0049029E">
      <w:pPr>
        <w:spacing w:afterLines="50" w:after="120"/>
        <w:rPr>
          <w:rFonts w:ascii="黑体" w:eastAsia="黑体" w:hAnsi="黑体"/>
          <w:sz w:val="32"/>
          <w:szCs w:val="32"/>
        </w:rPr>
      </w:pPr>
      <w:r w:rsidRPr="00F44C5A">
        <w:rPr>
          <w:rFonts w:ascii="宋体" w:hAnsi="宋体"/>
          <w:b/>
          <w:sz w:val="28"/>
          <w:szCs w:val="28"/>
        </w:rPr>
        <w:t>附件1：</w:t>
      </w:r>
      <w:r w:rsidR="00C711F3" w:rsidRPr="00F44C5A">
        <w:rPr>
          <w:rFonts w:ascii="宋体" w:hAnsi="宋体"/>
          <w:b/>
          <w:sz w:val="28"/>
          <w:szCs w:val="28"/>
        </w:rPr>
        <w:t xml:space="preserve">  </w:t>
      </w:r>
      <w:r w:rsidR="00F44C5A">
        <w:rPr>
          <w:rFonts w:ascii="宋体" w:hAnsi="宋体"/>
          <w:b/>
          <w:sz w:val="24"/>
        </w:rPr>
        <w:t xml:space="preserve">          </w:t>
      </w:r>
      <w:r w:rsidR="00C711F3">
        <w:rPr>
          <w:rFonts w:ascii="宋体" w:hAnsi="宋体"/>
          <w:b/>
          <w:sz w:val="24"/>
        </w:rPr>
        <w:t xml:space="preserve"> </w:t>
      </w:r>
      <w:r w:rsidRPr="00F44C5A">
        <w:rPr>
          <w:rFonts w:ascii="宋体" w:hAnsi="宋体" w:hint="eastAsia"/>
          <w:sz w:val="28"/>
          <w:szCs w:val="28"/>
        </w:rPr>
        <w:t xml:space="preserve"> </w:t>
      </w:r>
      <w:r w:rsidR="00A46681" w:rsidRPr="00F44C5A">
        <w:rPr>
          <w:rFonts w:ascii="黑体" w:eastAsia="黑体" w:hAnsi="黑体" w:hint="eastAsia"/>
          <w:b/>
          <w:sz w:val="32"/>
          <w:szCs w:val="32"/>
        </w:rPr>
        <w:t>中</w:t>
      </w:r>
      <w:proofErr w:type="gramStart"/>
      <w:r w:rsidR="00A46681" w:rsidRPr="00F44C5A">
        <w:rPr>
          <w:rFonts w:ascii="黑体" w:eastAsia="黑体" w:hAnsi="黑体" w:hint="eastAsia"/>
          <w:b/>
          <w:sz w:val="32"/>
          <w:szCs w:val="32"/>
        </w:rPr>
        <w:t>橡</w:t>
      </w:r>
      <w:proofErr w:type="gramEnd"/>
      <w:r w:rsidR="00A46681" w:rsidRPr="00F44C5A">
        <w:rPr>
          <w:rFonts w:ascii="黑体" w:eastAsia="黑体" w:hAnsi="黑体" w:hint="eastAsia"/>
          <w:b/>
          <w:sz w:val="32"/>
          <w:szCs w:val="32"/>
        </w:rPr>
        <w:t>协</w:t>
      </w:r>
      <w:r w:rsidRPr="00F44C5A">
        <w:rPr>
          <w:rFonts w:ascii="黑体" w:eastAsia="黑体" w:hAnsi="黑体" w:hint="eastAsia"/>
          <w:b/>
          <w:sz w:val="32"/>
          <w:szCs w:val="32"/>
        </w:rPr>
        <w:t>第十次会员代表大会回执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1701"/>
        <w:gridCol w:w="2410"/>
        <w:gridCol w:w="3260"/>
      </w:tblGrid>
      <w:tr w:rsidR="00130F0B" w:rsidRPr="00944A26" w14:paraId="0A06EA69" w14:textId="77777777" w:rsidTr="00D6678F">
        <w:trPr>
          <w:trHeight w:val="444"/>
        </w:trPr>
        <w:tc>
          <w:tcPr>
            <w:tcW w:w="1526" w:type="dxa"/>
            <w:vAlign w:val="center"/>
          </w:tcPr>
          <w:p w14:paraId="5244251F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>单位名称</w:t>
            </w:r>
          </w:p>
        </w:tc>
        <w:tc>
          <w:tcPr>
            <w:tcW w:w="8221" w:type="dxa"/>
            <w:gridSpan w:val="4"/>
            <w:vAlign w:val="center"/>
          </w:tcPr>
          <w:p w14:paraId="1B50E8FD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130F0B" w:rsidRPr="00944A26" w14:paraId="07C2E915" w14:textId="77777777" w:rsidTr="00D6678F">
        <w:trPr>
          <w:trHeight w:val="421"/>
        </w:trPr>
        <w:tc>
          <w:tcPr>
            <w:tcW w:w="1526" w:type="dxa"/>
            <w:vAlign w:val="center"/>
          </w:tcPr>
          <w:p w14:paraId="465B6FF9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>姓  名</w:t>
            </w:r>
          </w:p>
        </w:tc>
        <w:tc>
          <w:tcPr>
            <w:tcW w:w="850" w:type="dxa"/>
            <w:vAlign w:val="center"/>
          </w:tcPr>
          <w:p w14:paraId="3CE37547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14:paraId="7D170C1E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 xml:space="preserve">职 </w:t>
            </w:r>
            <w:proofErr w:type="gramStart"/>
            <w:r w:rsidRPr="00D35369">
              <w:rPr>
                <w:rFonts w:ascii="仿宋" w:eastAsia="仿宋" w:hAnsi="仿宋"/>
                <w:b/>
                <w:sz w:val="28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14:paraId="7838C73E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>手 机</w:t>
            </w:r>
          </w:p>
        </w:tc>
        <w:tc>
          <w:tcPr>
            <w:tcW w:w="3260" w:type="dxa"/>
            <w:vAlign w:val="center"/>
          </w:tcPr>
          <w:p w14:paraId="3540888A" w14:textId="77777777" w:rsidR="00130F0B" w:rsidRPr="00D35369" w:rsidRDefault="00130F0B" w:rsidP="0049029E">
            <w:pPr>
              <w:spacing w:beforeLines="50" w:before="120" w:line="28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D35369">
              <w:rPr>
                <w:rFonts w:ascii="仿宋" w:eastAsia="仿宋" w:hAnsi="仿宋"/>
                <w:bCs/>
                <w:sz w:val="28"/>
              </w:rPr>
              <w:t>邮箱</w:t>
            </w:r>
          </w:p>
        </w:tc>
      </w:tr>
      <w:tr w:rsidR="00130F0B" w:rsidRPr="00944A26" w14:paraId="2DBEB95A" w14:textId="77777777" w:rsidTr="00D6678F">
        <w:trPr>
          <w:trHeight w:val="413"/>
        </w:trPr>
        <w:tc>
          <w:tcPr>
            <w:tcW w:w="1526" w:type="dxa"/>
            <w:vAlign w:val="center"/>
          </w:tcPr>
          <w:p w14:paraId="5B748107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F86BE70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44A0D0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56DA0209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048CEF23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130F0B" w:rsidRPr="00944A26" w14:paraId="2B5281A1" w14:textId="77777777" w:rsidTr="00D6678F">
        <w:trPr>
          <w:trHeight w:val="418"/>
        </w:trPr>
        <w:tc>
          <w:tcPr>
            <w:tcW w:w="1526" w:type="dxa"/>
            <w:vAlign w:val="center"/>
          </w:tcPr>
          <w:p w14:paraId="08D98EE9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D4C32A0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3EDD86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9C51666" w14:textId="77777777" w:rsidR="00130F0B" w:rsidRPr="00D35369" w:rsidRDefault="00130F0B" w:rsidP="007A53DF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18F93427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130F0B" w:rsidRPr="00944A26" w14:paraId="6E8C827C" w14:textId="77777777" w:rsidTr="00D6678F">
        <w:trPr>
          <w:trHeight w:val="425"/>
        </w:trPr>
        <w:tc>
          <w:tcPr>
            <w:tcW w:w="6487" w:type="dxa"/>
            <w:gridSpan w:val="4"/>
            <w:vAlign w:val="center"/>
          </w:tcPr>
          <w:p w14:paraId="1743BF94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D35369">
              <w:rPr>
                <w:rFonts w:ascii="仿宋" w:eastAsia="仿宋" w:hAnsi="仿宋"/>
                <w:b/>
                <w:sz w:val="28"/>
              </w:rPr>
              <w:t>是否参加中国橡胶年会</w:t>
            </w:r>
          </w:p>
        </w:tc>
        <w:tc>
          <w:tcPr>
            <w:tcW w:w="3260" w:type="dxa"/>
            <w:vAlign w:val="center"/>
          </w:tcPr>
          <w:p w14:paraId="1D194C30" w14:textId="77777777" w:rsidR="00130F0B" w:rsidRPr="00D35369" w:rsidRDefault="00130F0B" w:rsidP="007A53DF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35369">
              <w:rPr>
                <w:rFonts w:ascii="仿宋" w:eastAsia="仿宋" w:hAnsi="仿宋" w:hint="eastAsia"/>
                <w:bCs/>
                <w:sz w:val="28"/>
              </w:rPr>
              <w:t>□是      □否</w:t>
            </w:r>
          </w:p>
        </w:tc>
      </w:tr>
    </w:tbl>
    <w:p w14:paraId="1F76BFF7" w14:textId="77777777" w:rsidR="00130F0B" w:rsidRPr="00130F0B" w:rsidRDefault="00130F0B" w:rsidP="00130F0B">
      <w:pPr>
        <w:spacing w:line="400" w:lineRule="exact"/>
        <w:rPr>
          <w:rFonts w:ascii="仿宋" w:eastAsia="仿宋" w:hAnsi="仿宋"/>
          <w:color w:val="FF0000"/>
          <w:sz w:val="28"/>
          <w:szCs w:val="30"/>
        </w:rPr>
      </w:pPr>
      <w:r w:rsidRPr="00130F0B">
        <w:rPr>
          <w:rFonts w:ascii="Calibri"/>
          <w:sz w:val="24"/>
          <w:szCs w:val="28"/>
        </w:rPr>
        <w:t>备注：</w:t>
      </w:r>
      <w:r w:rsidRPr="00130F0B">
        <w:rPr>
          <w:rFonts w:ascii="Calibri" w:hint="eastAsia"/>
          <w:sz w:val="24"/>
          <w:szCs w:val="28"/>
        </w:rPr>
        <w:t xml:space="preserve"> </w:t>
      </w:r>
      <w:r w:rsidRPr="00130F0B">
        <w:rPr>
          <w:rFonts w:ascii="Calibri"/>
          <w:sz w:val="24"/>
          <w:szCs w:val="28"/>
        </w:rPr>
        <w:t>请参会代表联系酒店预订房间，谢谢！</w:t>
      </w:r>
    </w:p>
    <w:p w14:paraId="29AF3662" w14:textId="77777777" w:rsidR="00130F0B" w:rsidRDefault="00130F0B" w:rsidP="00130F0B">
      <w:pPr>
        <w:autoSpaceDE w:val="0"/>
        <w:autoSpaceDN w:val="0"/>
        <w:adjustRightInd w:val="0"/>
        <w:jc w:val="left"/>
        <w:rPr>
          <w:rFonts w:ascii="华文仿宋" w:eastAsia="华文仿宋" w:hAnsi="华文仿宋"/>
          <w:b/>
          <w:sz w:val="36"/>
        </w:rPr>
      </w:pPr>
      <w:r w:rsidRPr="003C30E3">
        <w:rPr>
          <w:rFonts w:ascii="华文仿宋" w:eastAsia="华文仿宋" w:hAnsi="华文仿宋"/>
          <w:b/>
          <w:sz w:val="36"/>
        </w:rPr>
        <w:t>联系方式：</w:t>
      </w:r>
    </w:p>
    <w:p w14:paraId="41C6044D" w14:textId="77777777" w:rsidR="00047D9D" w:rsidRDefault="00130F0B" w:rsidP="00047D9D">
      <w:pPr>
        <w:adjustRightInd w:val="0"/>
        <w:snapToGrid w:val="0"/>
        <w:ind w:left="2100" w:hangingChars="750" w:hanging="210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总会秘书处</w:t>
      </w:r>
      <w:r w:rsidRPr="003C30E3">
        <w:rPr>
          <w:rFonts w:ascii="仿宋" w:eastAsia="仿宋" w:hAnsi="仿宋"/>
          <w:sz w:val="28"/>
          <w:szCs w:val="28"/>
        </w:rPr>
        <w:t xml:space="preserve">  电话：010-</w:t>
      </w:r>
      <w:r w:rsidRPr="003C30E3">
        <w:rPr>
          <w:rFonts w:ascii="仿宋" w:eastAsia="仿宋" w:hAnsi="仿宋" w:hint="eastAsia"/>
          <w:sz w:val="28"/>
          <w:szCs w:val="28"/>
        </w:rPr>
        <w:t>84915055、</w:t>
      </w:r>
      <w:r w:rsidRPr="003C30E3">
        <w:rPr>
          <w:rFonts w:ascii="仿宋" w:eastAsia="仿宋" w:hAnsi="仿宋"/>
          <w:sz w:val="28"/>
          <w:szCs w:val="28"/>
        </w:rPr>
        <w:t>84925418；传真：</w:t>
      </w:r>
      <w:r w:rsidR="00047D9D">
        <w:rPr>
          <w:rFonts w:ascii="仿宋" w:eastAsia="仿宋" w:hAnsi="仿宋"/>
          <w:sz w:val="28"/>
          <w:szCs w:val="28"/>
        </w:rPr>
        <w:t>010-84928101</w:t>
      </w:r>
    </w:p>
    <w:p w14:paraId="649FC860" w14:textId="77777777" w:rsidR="00130F0B" w:rsidRPr="006C48C9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邮箱：msc@cria.org.cn</w:t>
      </w:r>
    </w:p>
    <w:p w14:paraId="60D6F2E0" w14:textId="77777777" w:rsidR="00047D9D" w:rsidRDefault="00130F0B" w:rsidP="00047D9D">
      <w:pPr>
        <w:adjustRightInd w:val="0"/>
        <w:snapToGrid w:val="0"/>
        <w:ind w:left="1820" w:hangingChars="650" w:hanging="1820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轮胎分会</w:t>
      </w:r>
      <w:r w:rsidRPr="003C30E3">
        <w:rPr>
          <w:rFonts w:ascii="仿宋" w:eastAsia="仿宋" w:hAnsi="仿宋"/>
          <w:sz w:val="28"/>
          <w:szCs w:val="28"/>
        </w:rPr>
        <w:t xml:space="preserve">  电话：021-63391057</w:t>
      </w:r>
      <w:r w:rsidRPr="003C30E3">
        <w:rPr>
          <w:rFonts w:ascii="仿宋" w:eastAsia="仿宋" w:hAnsi="仿宋" w:hint="eastAsia"/>
          <w:sz w:val="28"/>
          <w:szCs w:val="28"/>
        </w:rPr>
        <w:t>、</w:t>
      </w:r>
      <w:r w:rsidRPr="003C30E3">
        <w:rPr>
          <w:rFonts w:ascii="仿宋" w:eastAsia="仿宋" w:hAnsi="仿宋"/>
          <w:sz w:val="28"/>
          <w:szCs w:val="28"/>
        </w:rPr>
        <w:t>63390874；传真：021-63294308</w:t>
      </w:r>
    </w:p>
    <w:p w14:paraId="313059B6" w14:textId="77777777" w:rsidR="00130F0B" w:rsidRPr="003C30E3" w:rsidRDefault="00130F0B" w:rsidP="00A03A44">
      <w:pPr>
        <w:adjustRightInd w:val="0"/>
        <w:snapToGrid w:val="0"/>
        <w:ind w:firstLineChars="150" w:firstLine="420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邮箱：tyre256@aliyun.com</w:t>
      </w:r>
    </w:p>
    <w:p w14:paraId="26EE68E5" w14:textId="77777777" w:rsidR="00130F0B" w:rsidRPr="003C30E3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力车胎分会</w:t>
      </w:r>
      <w:r w:rsidRPr="003C30E3">
        <w:rPr>
          <w:rFonts w:ascii="仿宋" w:eastAsia="仿宋" w:hAnsi="仿宋"/>
          <w:sz w:val="28"/>
          <w:szCs w:val="28"/>
        </w:rPr>
        <w:t xml:space="preserve">  电话：020-31956847；</w:t>
      </w:r>
      <w:r w:rsidRPr="003C30E3">
        <w:rPr>
          <w:rFonts w:ascii="仿宋" w:eastAsia="仿宋" w:hAnsi="仿宋" w:hint="eastAsia"/>
          <w:sz w:val="28"/>
          <w:szCs w:val="28"/>
        </w:rPr>
        <w:t>邮箱：lctfh@cria.org.cn</w:t>
      </w:r>
    </w:p>
    <w:p w14:paraId="233AE180" w14:textId="77777777" w:rsidR="00047D9D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胶管胶带分会</w:t>
      </w:r>
      <w:r w:rsidRPr="003C30E3">
        <w:rPr>
          <w:rFonts w:ascii="仿宋" w:eastAsia="仿宋" w:hAnsi="仿宋"/>
          <w:sz w:val="28"/>
          <w:szCs w:val="28"/>
        </w:rPr>
        <w:t xml:space="preserve">  电话：0532-68662070，传真：0532-68662020；</w:t>
      </w:r>
    </w:p>
    <w:p w14:paraId="24E9A9D8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邮箱：gdfh@cria.org.cn</w:t>
      </w:r>
    </w:p>
    <w:p w14:paraId="33257BBE" w14:textId="77777777" w:rsidR="00130F0B" w:rsidRPr="003C30E3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橡胶制品分会</w:t>
      </w:r>
      <w:r w:rsidRPr="003C30E3">
        <w:rPr>
          <w:rFonts w:ascii="仿宋" w:eastAsia="仿宋" w:hAnsi="仿宋"/>
          <w:sz w:val="28"/>
          <w:szCs w:val="28"/>
        </w:rPr>
        <w:t xml:space="preserve">  电话：024-23204013、23204002；</w:t>
      </w:r>
      <w:r w:rsidRPr="003C30E3">
        <w:rPr>
          <w:rFonts w:ascii="仿宋" w:eastAsia="仿宋" w:hAnsi="仿宋" w:hint="eastAsia"/>
          <w:sz w:val="28"/>
          <w:szCs w:val="28"/>
        </w:rPr>
        <w:t>邮箱：</w:t>
      </w:r>
      <w:r w:rsidRPr="003C30E3">
        <w:rPr>
          <w:rFonts w:ascii="仿宋" w:eastAsia="仿宋" w:hAnsi="仿宋"/>
          <w:sz w:val="28"/>
          <w:szCs w:val="28"/>
        </w:rPr>
        <w:t>xjzpfh@163.com</w:t>
      </w:r>
    </w:p>
    <w:p w14:paraId="4008EB4F" w14:textId="77777777" w:rsidR="00047D9D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胶鞋分会</w:t>
      </w:r>
      <w:r w:rsidRPr="003C30E3">
        <w:rPr>
          <w:rFonts w:ascii="仿宋" w:eastAsia="仿宋" w:hAnsi="仿宋"/>
          <w:sz w:val="28"/>
          <w:szCs w:val="28"/>
        </w:rPr>
        <w:t xml:space="preserve">  电话：0532-68662078；传真：0532-68662068；</w:t>
      </w:r>
    </w:p>
    <w:p w14:paraId="313813E3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邮箱：jxfh@cria.org.cn</w:t>
      </w:r>
    </w:p>
    <w:p w14:paraId="4F5FAB4E" w14:textId="77777777" w:rsidR="00047D9D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乳胶分会</w:t>
      </w:r>
      <w:r w:rsidRPr="003C30E3">
        <w:rPr>
          <w:rFonts w:ascii="仿宋" w:eastAsia="仿宋" w:hAnsi="仿宋"/>
          <w:sz w:val="28"/>
          <w:szCs w:val="28"/>
        </w:rPr>
        <w:t xml:space="preserve">  电话：0773-2555015；传真：0773-2559321；</w:t>
      </w:r>
    </w:p>
    <w:p w14:paraId="243B9FE3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邮箱：rjfh@cria.org.cn</w:t>
      </w:r>
    </w:p>
    <w:p w14:paraId="1E71850F" w14:textId="77777777" w:rsidR="00047D9D" w:rsidRDefault="00130F0B" w:rsidP="00047D9D">
      <w:pPr>
        <w:adjustRightInd w:val="0"/>
        <w:snapToGrid w:val="0"/>
        <w:ind w:left="1820" w:hangingChars="650" w:hanging="18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炭黑分会</w:t>
      </w:r>
      <w:r w:rsidRPr="003C30E3">
        <w:rPr>
          <w:rFonts w:ascii="仿宋" w:eastAsia="仿宋" w:hAnsi="仿宋"/>
          <w:sz w:val="28"/>
          <w:szCs w:val="28"/>
        </w:rPr>
        <w:t xml:space="preserve">  电话：022-27276696</w:t>
      </w:r>
      <w:r w:rsidRPr="003C30E3">
        <w:rPr>
          <w:rFonts w:ascii="仿宋" w:eastAsia="仿宋" w:hAnsi="仿宋" w:hint="eastAsia"/>
          <w:sz w:val="28"/>
          <w:szCs w:val="28"/>
        </w:rPr>
        <w:t>、</w:t>
      </w:r>
      <w:r w:rsidRPr="003C30E3">
        <w:rPr>
          <w:rFonts w:ascii="仿宋" w:eastAsia="仿宋" w:hAnsi="仿宋"/>
          <w:sz w:val="28"/>
          <w:szCs w:val="28"/>
        </w:rPr>
        <w:t>27276558；传真：022-27276998</w:t>
      </w:r>
    </w:p>
    <w:p w14:paraId="040A4FC5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</w:t>
      </w:r>
      <w:r w:rsidRPr="003C30E3">
        <w:rPr>
          <w:rFonts w:ascii="仿宋" w:eastAsia="仿宋" w:hAnsi="仿宋"/>
          <w:sz w:val="28"/>
          <w:szCs w:val="28"/>
        </w:rPr>
        <w:t>thfh@sina.com</w:t>
      </w:r>
    </w:p>
    <w:p w14:paraId="1AA2D857" w14:textId="77777777" w:rsidR="00047D9D" w:rsidRDefault="00130F0B" w:rsidP="00047D9D">
      <w:pPr>
        <w:adjustRightInd w:val="0"/>
        <w:snapToGrid w:val="0"/>
        <w:ind w:left="3080" w:hangingChars="1100" w:hanging="3080"/>
        <w:jc w:val="left"/>
        <w:rPr>
          <w:rFonts w:ascii="仿宋" w:eastAsia="仿宋" w:hAnsi="仿宋"/>
          <w:spacing w:val="-20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废橡胶综合利用分会</w:t>
      </w:r>
      <w:r w:rsidR="00047D9D">
        <w:rPr>
          <w:rFonts w:ascii="仿宋" w:eastAsia="仿宋" w:hAnsi="仿宋"/>
          <w:sz w:val="28"/>
          <w:szCs w:val="28"/>
        </w:rPr>
        <w:t xml:space="preserve"> </w:t>
      </w:r>
      <w:r w:rsidRPr="00047D9D">
        <w:rPr>
          <w:rFonts w:ascii="仿宋" w:eastAsia="仿宋" w:hAnsi="仿宋"/>
          <w:spacing w:val="-20"/>
          <w:sz w:val="28"/>
          <w:szCs w:val="28"/>
        </w:rPr>
        <w:t>电话：025-87769303</w:t>
      </w:r>
      <w:r w:rsidRPr="00047D9D">
        <w:rPr>
          <w:rFonts w:ascii="仿宋" w:eastAsia="仿宋" w:hAnsi="仿宋" w:hint="eastAsia"/>
          <w:spacing w:val="-20"/>
          <w:sz w:val="28"/>
          <w:szCs w:val="28"/>
        </w:rPr>
        <w:t>、</w:t>
      </w:r>
      <w:r w:rsidRPr="00047D9D">
        <w:rPr>
          <w:rFonts w:ascii="仿宋" w:eastAsia="仿宋" w:hAnsi="仿宋"/>
          <w:spacing w:val="-20"/>
          <w:sz w:val="28"/>
          <w:szCs w:val="28"/>
        </w:rPr>
        <w:t>87769383；传真：025-877693</w:t>
      </w:r>
    </w:p>
    <w:p w14:paraId="745235AE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邮箱：fxjfh@cria.org.cn</w:t>
      </w:r>
    </w:p>
    <w:p w14:paraId="10E23745" w14:textId="77777777" w:rsidR="00047D9D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橡胶机械模具分会</w:t>
      </w:r>
      <w:r w:rsidRPr="003C30E3">
        <w:rPr>
          <w:rFonts w:ascii="仿宋" w:eastAsia="仿宋" w:hAnsi="仿宋"/>
          <w:sz w:val="28"/>
          <w:szCs w:val="28"/>
        </w:rPr>
        <w:t xml:space="preserve">  电话：024-86083265；传真：024-86083265；</w:t>
      </w:r>
    </w:p>
    <w:p w14:paraId="516F0AA3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邮箱：xjmjfh@cria.org.cn</w:t>
      </w:r>
    </w:p>
    <w:p w14:paraId="2BF7EE60" w14:textId="77777777" w:rsidR="00130F0B" w:rsidRPr="003C30E3" w:rsidRDefault="00130F0B" w:rsidP="00A03A44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橡胶助剂专委会</w:t>
      </w:r>
      <w:r w:rsidRPr="003C30E3">
        <w:rPr>
          <w:rFonts w:ascii="仿宋" w:eastAsia="仿宋" w:hAnsi="仿宋"/>
          <w:sz w:val="28"/>
          <w:szCs w:val="28"/>
        </w:rPr>
        <w:t xml:space="preserve">  电话：010-84921113</w:t>
      </w:r>
      <w:r w:rsidRPr="003C30E3">
        <w:rPr>
          <w:rFonts w:ascii="仿宋" w:eastAsia="仿宋" w:hAnsi="仿宋" w:hint="eastAsia"/>
          <w:sz w:val="28"/>
          <w:szCs w:val="28"/>
        </w:rPr>
        <w:t>、</w:t>
      </w:r>
      <w:r w:rsidRPr="003C30E3">
        <w:rPr>
          <w:rFonts w:ascii="仿宋" w:eastAsia="仿宋" w:hAnsi="仿宋"/>
          <w:sz w:val="28"/>
          <w:szCs w:val="28"/>
        </w:rPr>
        <w:t>84918870；传真：010-84928310；</w:t>
      </w:r>
      <w:r w:rsidRPr="003C30E3">
        <w:rPr>
          <w:rFonts w:ascii="仿宋" w:eastAsia="仿宋" w:hAnsi="仿宋" w:hint="eastAsia"/>
          <w:sz w:val="28"/>
          <w:szCs w:val="28"/>
        </w:rPr>
        <w:t>邮箱：zjzwh@cria.org.cn</w:t>
      </w:r>
    </w:p>
    <w:p w14:paraId="6180A693" w14:textId="77777777" w:rsidR="00130F0B" w:rsidRPr="003C30E3" w:rsidRDefault="00130F0B" w:rsidP="00A03A44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骨架材料专委会</w:t>
      </w:r>
      <w:r w:rsidRPr="003C30E3">
        <w:rPr>
          <w:rFonts w:ascii="仿宋" w:eastAsia="仿宋" w:hAnsi="仿宋"/>
          <w:sz w:val="28"/>
          <w:szCs w:val="28"/>
        </w:rPr>
        <w:t xml:space="preserve">  电话：010-84910261，</w:t>
      </w:r>
      <w:r w:rsidRPr="003C30E3">
        <w:rPr>
          <w:rFonts w:ascii="仿宋" w:eastAsia="仿宋" w:hAnsi="仿宋" w:hint="eastAsia"/>
          <w:sz w:val="28"/>
          <w:szCs w:val="28"/>
        </w:rPr>
        <w:t>84918571；</w:t>
      </w:r>
      <w:r w:rsidRPr="003C30E3">
        <w:rPr>
          <w:rFonts w:ascii="仿宋" w:eastAsia="仿宋" w:hAnsi="仿宋"/>
          <w:sz w:val="28"/>
          <w:szCs w:val="28"/>
        </w:rPr>
        <w:t>传真：010-84927200；</w:t>
      </w:r>
      <w:r w:rsidRPr="003C30E3">
        <w:rPr>
          <w:rFonts w:ascii="仿宋" w:eastAsia="仿宋" w:hAnsi="仿宋" w:hint="eastAsia"/>
          <w:sz w:val="28"/>
          <w:szCs w:val="28"/>
        </w:rPr>
        <w:t>邮箱：gjzwh@cria.org.cn</w:t>
      </w:r>
    </w:p>
    <w:p w14:paraId="1F833D1B" w14:textId="77777777" w:rsidR="00A03A44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橡胶材料专委会</w:t>
      </w:r>
      <w:r w:rsidRPr="003C30E3">
        <w:rPr>
          <w:rFonts w:ascii="仿宋" w:eastAsia="仿宋" w:hAnsi="仿宋"/>
          <w:sz w:val="28"/>
          <w:szCs w:val="28"/>
        </w:rPr>
        <w:t xml:space="preserve">  电话：010-84924091</w:t>
      </w:r>
      <w:r w:rsidRPr="003C30E3">
        <w:rPr>
          <w:rFonts w:ascii="仿宋" w:eastAsia="仿宋" w:hAnsi="仿宋" w:hint="eastAsia"/>
          <w:sz w:val="28"/>
          <w:szCs w:val="28"/>
        </w:rPr>
        <w:t>、</w:t>
      </w:r>
      <w:r w:rsidRPr="003C30E3">
        <w:rPr>
          <w:rFonts w:ascii="仿宋" w:eastAsia="仿宋" w:hAnsi="仿宋"/>
          <w:sz w:val="28"/>
          <w:szCs w:val="28"/>
        </w:rPr>
        <w:t>84919861；</w:t>
      </w:r>
    </w:p>
    <w:p w14:paraId="08CBF746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邮箱：rmd@cria.org.cn</w:t>
      </w:r>
    </w:p>
    <w:p w14:paraId="13D9F054" w14:textId="77777777" w:rsidR="00A03A44" w:rsidRDefault="00130F0B" w:rsidP="00130F0B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营销工作委员会</w:t>
      </w:r>
      <w:r w:rsidRPr="003C30E3">
        <w:rPr>
          <w:rFonts w:ascii="仿宋" w:eastAsia="仿宋" w:hAnsi="仿宋"/>
          <w:sz w:val="28"/>
          <w:szCs w:val="28"/>
        </w:rPr>
        <w:t xml:space="preserve">  电话：010-84911882；传真：010-84928117；</w:t>
      </w:r>
    </w:p>
    <w:p w14:paraId="2AE58D53" w14:textId="77777777" w:rsidR="00130F0B" w:rsidRPr="003C30E3" w:rsidRDefault="00130F0B" w:rsidP="00A03A44">
      <w:pPr>
        <w:adjustRightInd w:val="0"/>
        <w:snapToGri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 w:hint="eastAsia"/>
          <w:sz w:val="28"/>
          <w:szCs w:val="28"/>
        </w:rPr>
        <w:t>邮箱：yxwyh@cria.org.cn</w:t>
      </w:r>
    </w:p>
    <w:p w14:paraId="436B7594" w14:textId="77777777" w:rsidR="00130F0B" w:rsidRPr="003C30E3" w:rsidRDefault="00130F0B" w:rsidP="00A03A44">
      <w:pPr>
        <w:adjustRightInd w:val="0"/>
        <w:snapToGrid w:val="0"/>
        <w:ind w:left="420" w:hangingChars="150" w:hanging="420"/>
        <w:jc w:val="left"/>
        <w:rPr>
          <w:rFonts w:ascii="仿宋" w:eastAsia="仿宋" w:hAnsi="仿宋"/>
          <w:sz w:val="28"/>
          <w:szCs w:val="28"/>
        </w:rPr>
      </w:pPr>
      <w:r w:rsidRPr="003C30E3">
        <w:rPr>
          <w:rFonts w:ascii="仿宋" w:eastAsia="仿宋" w:hAnsi="仿宋"/>
          <w:sz w:val="28"/>
          <w:szCs w:val="28"/>
        </w:rPr>
        <w:t xml:space="preserve">□ </w:t>
      </w:r>
      <w:r w:rsidRPr="003C30E3">
        <w:rPr>
          <w:rFonts w:ascii="仿宋" w:eastAsia="仿宋" w:hAnsi="仿宋"/>
          <w:b/>
          <w:sz w:val="28"/>
          <w:szCs w:val="28"/>
        </w:rPr>
        <w:t>橡胶测试专委会</w:t>
      </w:r>
      <w:r w:rsidRPr="003C30E3">
        <w:rPr>
          <w:rFonts w:ascii="仿宋" w:eastAsia="仿宋" w:hAnsi="仿宋"/>
          <w:sz w:val="28"/>
          <w:szCs w:val="28"/>
        </w:rPr>
        <w:t xml:space="preserve">  电话：010-84915883、84911882；传真：010-84928117；</w:t>
      </w:r>
      <w:r w:rsidRPr="003C30E3">
        <w:rPr>
          <w:rFonts w:ascii="仿宋" w:eastAsia="仿宋" w:hAnsi="仿宋" w:hint="eastAsia"/>
          <w:sz w:val="28"/>
          <w:szCs w:val="28"/>
        </w:rPr>
        <w:t>邮箱：</w:t>
      </w:r>
      <w:r w:rsidRPr="003C30E3">
        <w:rPr>
          <w:rFonts w:ascii="仿宋" w:eastAsia="仿宋" w:hAnsi="仿宋"/>
          <w:sz w:val="28"/>
          <w:szCs w:val="28"/>
        </w:rPr>
        <w:t>rubbertest@126.com</w:t>
      </w:r>
    </w:p>
    <w:p w14:paraId="0C8A9319" w14:textId="77777777" w:rsidR="004354A9" w:rsidRPr="00130F0B" w:rsidRDefault="004354A9" w:rsidP="000A1B2F">
      <w:pPr>
        <w:adjustRightInd w:val="0"/>
        <w:snapToGrid w:val="0"/>
        <w:spacing w:line="300" w:lineRule="auto"/>
        <w:ind w:firstLineChars="1646" w:firstLine="4938"/>
        <w:rPr>
          <w:rFonts w:ascii="仿宋" w:eastAsia="仿宋" w:hAnsi="仿宋"/>
          <w:sz w:val="30"/>
          <w:szCs w:val="30"/>
        </w:rPr>
        <w:sectPr w:rsidR="004354A9" w:rsidRPr="00130F0B" w:rsidSect="00E829EC">
          <w:footerReference w:type="default" r:id="rId8"/>
          <w:pgSz w:w="11909" w:h="16834" w:code="9"/>
          <w:pgMar w:top="1560" w:right="1419" w:bottom="851" w:left="1560" w:header="142" w:footer="357" w:gutter="0"/>
          <w:cols w:space="720"/>
          <w:docGrid w:linePitch="286"/>
        </w:sectPr>
      </w:pPr>
    </w:p>
    <w:p w14:paraId="3B39E1E0" w14:textId="77777777" w:rsidR="00D14B94" w:rsidRPr="00F44C5A" w:rsidRDefault="00D14B94" w:rsidP="0049029E">
      <w:pPr>
        <w:spacing w:afterLines="50" w:after="120"/>
        <w:rPr>
          <w:rFonts w:ascii="宋体" w:hAnsi="宋体"/>
          <w:b/>
          <w:sz w:val="32"/>
          <w:szCs w:val="32"/>
        </w:rPr>
      </w:pPr>
      <w:r w:rsidRPr="00F44C5A">
        <w:rPr>
          <w:rFonts w:ascii="宋体" w:hAnsi="宋体"/>
          <w:b/>
          <w:sz w:val="28"/>
          <w:szCs w:val="28"/>
        </w:rPr>
        <w:lastRenderedPageBreak/>
        <w:t>附件</w:t>
      </w:r>
      <w:r w:rsidR="00130F0B" w:rsidRPr="00F44C5A">
        <w:rPr>
          <w:rFonts w:ascii="宋体" w:hAnsi="宋体"/>
          <w:b/>
          <w:sz w:val="28"/>
          <w:szCs w:val="28"/>
        </w:rPr>
        <w:t>2</w:t>
      </w:r>
      <w:r w:rsidRPr="00F44C5A">
        <w:rPr>
          <w:rFonts w:ascii="宋体" w:hAnsi="宋体"/>
          <w:b/>
          <w:sz w:val="28"/>
          <w:szCs w:val="28"/>
        </w:rPr>
        <w:t>：</w:t>
      </w:r>
      <w:r w:rsidRPr="00F44C5A">
        <w:rPr>
          <w:rFonts w:ascii="宋体" w:hAnsi="宋体" w:hint="eastAsia"/>
          <w:b/>
          <w:sz w:val="32"/>
          <w:szCs w:val="32"/>
        </w:rPr>
        <w:t xml:space="preserve">  </w:t>
      </w:r>
      <w:r w:rsidR="00F44C5A">
        <w:rPr>
          <w:rFonts w:ascii="宋体" w:hAnsi="宋体"/>
          <w:b/>
          <w:sz w:val="32"/>
          <w:szCs w:val="32"/>
        </w:rPr>
        <w:t xml:space="preserve">      </w:t>
      </w:r>
      <w:r w:rsidR="00F44C5A" w:rsidRPr="00F44C5A">
        <w:rPr>
          <w:rFonts w:ascii="宋体" w:hAnsi="宋体"/>
          <w:b/>
          <w:sz w:val="32"/>
          <w:szCs w:val="32"/>
        </w:rPr>
        <w:t xml:space="preserve"> </w:t>
      </w:r>
      <w:r w:rsidRPr="00F44C5A">
        <w:rPr>
          <w:rFonts w:ascii="宋体" w:hAnsi="宋体" w:hint="eastAsia"/>
          <w:b/>
          <w:sz w:val="32"/>
          <w:szCs w:val="32"/>
        </w:rPr>
        <w:t>中</w:t>
      </w:r>
      <w:proofErr w:type="gramStart"/>
      <w:r w:rsidRPr="00F44C5A">
        <w:rPr>
          <w:rFonts w:ascii="宋体" w:hAnsi="宋体" w:hint="eastAsia"/>
          <w:b/>
          <w:sz w:val="32"/>
          <w:szCs w:val="32"/>
        </w:rPr>
        <w:t>橡</w:t>
      </w:r>
      <w:proofErr w:type="gramEnd"/>
      <w:r w:rsidRPr="00F44C5A">
        <w:rPr>
          <w:rFonts w:ascii="宋体" w:hAnsi="宋体" w:hint="eastAsia"/>
          <w:b/>
          <w:sz w:val="32"/>
          <w:szCs w:val="32"/>
        </w:rPr>
        <w:t>协各分会（委员会）理事会议</w:t>
      </w:r>
    </w:p>
    <w:tbl>
      <w:tblPr>
        <w:tblStyle w:val="af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523"/>
        <w:gridCol w:w="1756"/>
        <w:gridCol w:w="6218"/>
      </w:tblGrid>
      <w:tr w:rsidR="000A0446" w14:paraId="403B44E1" w14:textId="77777777" w:rsidTr="00712CD9">
        <w:trPr>
          <w:trHeight w:val="510"/>
        </w:trPr>
        <w:tc>
          <w:tcPr>
            <w:tcW w:w="534" w:type="dxa"/>
            <w:vAlign w:val="center"/>
          </w:tcPr>
          <w:p w14:paraId="369B2644" w14:textId="77777777" w:rsidR="000A0446" w:rsidRPr="000A0446" w:rsidRDefault="000A0446" w:rsidP="000A0446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sz w:val="28"/>
                <w:szCs w:val="32"/>
              </w:rPr>
              <w:t>序号</w:t>
            </w:r>
          </w:p>
        </w:tc>
        <w:tc>
          <w:tcPr>
            <w:tcW w:w="1523" w:type="dxa"/>
            <w:vAlign w:val="center"/>
          </w:tcPr>
          <w:p w14:paraId="7917DB03" w14:textId="77777777" w:rsidR="000A0446" w:rsidRPr="000A0446" w:rsidRDefault="000A0446" w:rsidP="000A0446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0A0446">
              <w:rPr>
                <w:rFonts w:ascii="仿宋" w:eastAsia="仿宋" w:hAnsi="仿宋"/>
                <w:b/>
                <w:sz w:val="28"/>
                <w:szCs w:val="32"/>
              </w:rPr>
              <w:t>会议名称</w:t>
            </w:r>
          </w:p>
        </w:tc>
        <w:tc>
          <w:tcPr>
            <w:tcW w:w="1756" w:type="dxa"/>
            <w:vAlign w:val="center"/>
          </w:tcPr>
          <w:p w14:paraId="2339F9E7" w14:textId="77777777" w:rsidR="000A0446" w:rsidRPr="000A0446" w:rsidRDefault="000A0446" w:rsidP="000A0446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 w:rsidRPr="000A0446">
              <w:rPr>
                <w:rFonts w:ascii="仿宋" w:eastAsia="仿宋" w:hAnsi="仿宋"/>
                <w:b/>
                <w:sz w:val="28"/>
                <w:szCs w:val="32"/>
              </w:rPr>
              <w:t>时间和地点</w:t>
            </w:r>
          </w:p>
        </w:tc>
        <w:tc>
          <w:tcPr>
            <w:tcW w:w="6218" w:type="dxa"/>
            <w:vAlign w:val="center"/>
          </w:tcPr>
          <w:p w14:paraId="0234D77B" w14:textId="77777777" w:rsidR="000A0446" w:rsidRPr="000A0446" w:rsidRDefault="000A0446" w:rsidP="00A03A44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0A0446">
              <w:rPr>
                <w:rFonts w:ascii="仿宋" w:eastAsia="仿宋" w:hAnsi="仿宋"/>
                <w:b/>
                <w:sz w:val="28"/>
                <w:szCs w:val="32"/>
              </w:rPr>
              <w:t>主要内容</w:t>
            </w:r>
          </w:p>
        </w:tc>
      </w:tr>
      <w:tr w:rsidR="000A0446" w14:paraId="229C6D3B" w14:textId="77777777" w:rsidTr="00712CD9">
        <w:tc>
          <w:tcPr>
            <w:tcW w:w="534" w:type="dxa"/>
          </w:tcPr>
          <w:p w14:paraId="3CCE3240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  <w:p w14:paraId="4D6A88CE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23" w:type="dxa"/>
          </w:tcPr>
          <w:p w14:paraId="0B0F3296" w14:textId="77777777" w:rsidR="00DC4AA5" w:rsidRDefault="000A0446" w:rsidP="000A0446">
            <w:pPr>
              <w:rPr>
                <w:rFonts w:ascii="仿宋" w:eastAsia="仿宋" w:hAnsi="仿宋"/>
                <w:sz w:val="28"/>
                <w:szCs w:val="32"/>
              </w:rPr>
            </w:pPr>
            <w:bookmarkStart w:id="0" w:name="OLE_LINK1"/>
            <w:r w:rsidRPr="000A0446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0A0446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0A0446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0A0446">
              <w:rPr>
                <w:rFonts w:ascii="仿宋" w:eastAsia="仿宋" w:hAnsi="仿宋" w:hint="eastAsia"/>
                <w:b/>
                <w:sz w:val="28"/>
                <w:szCs w:val="32"/>
              </w:rPr>
              <w:t>轮胎</w:t>
            </w:r>
            <w:r w:rsidR="00DC4AA5">
              <w:rPr>
                <w:rFonts w:ascii="仿宋" w:eastAsia="仿宋" w:hAnsi="仿宋" w:hint="eastAsia"/>
                <w:sz w:val="28"/>
                <w:szCs w:val="32"/>
              </w:rPr>
              <w:t>分会理事</w:t>
            </w:r>
          </w:p>
          <w:p w14:paraId="61145F9C" w14:textId="77777777" w:rsidR="000A0446" w:rsidRPr="000A0446" w:rsidRDefault="000A0446" w:rsidP="000A0446">
            <w:pPr>
              <w:rPr>
                <w:rFonts w:ascii="仿宋" w:eastAsia="仿宋" w:hAnsi="仿宋"/>
                <w:sz w:val="28"/>
                <w:szCs w:val="32"/>
              </w:rPr>
            </w:pPr>
            <w:r w:rsidRPr="000A0446">
              <w:rPr>
                <w:rFonts w:ascii="仿宋" w:eastAsia="仿宋" w:hAnsi="仿宋" w:hint="eastAsia"/>
                <w:sz w:val="28"/>
                <w:szCs w:val="32"/>
              </w:rPr>
              <w:t>扩大会议</w:t>
            </w:r>
            <w:bookmarkEnd w:id="0"/>
          </w:p>
        </w:tc>
        <w:tc>
          <w:tcPr>
            <w:tcW w:w="1756" w:type="dxa"/>
          </w:tcPr>
          <w:p w14:paraId="65A4C993" w14:textId="77777777" w:rsidR="001B4720" w:rsidRDefault="001B4720" w:rsidP="001B4720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14:00-17:30</w:t>
            </w:r>
          </w:p>
          <w:p w14:paraId="7DD5E770" w14:textId="77777777" w:rsidR="00CD5D4E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1楼</w:t>
            </w:r>
          </w:p>
          <w:p w14:paraId="121CA821" w14:textId="77777777" w:rsidR="00477870" w:rsidRPr="000A0446" w:rsidRDefault="00477870" w:rsidP="00B31B05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青香阁</w:t>
            </w:r>
            <w:r w:rsidR="00B31B05"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6218" w:type="dxa"/>
          </w:tcPr>
          <w:p w14:paraId="706AB7F4" w14:textId="77777777" w:rsidR="001B4720" w:rsidRPr="001B4720" w:rsidRDefault="001B4720" w:rsidP="00A03A44">
            <w:pPr>
              <w:spacing w:line="360" w:lineRule="exact"/>
              <w:ind w:left="420" w:hangingChars="150" w:hanging="4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1、</w:t>
            </w:r>
            <w:r w:rsidRPr="001B4720">
              <w:rPr>
                <w:rFonts w:ascii="仿宋" w:eastAsia="仿宋" w:hAnsi="仿宋" w:hint="eastAsia"/>
                <w:sz w:val="28"/>
                <w:szCs w:val="32"/>
              </w:rPr>
              <w:t>汇报轮胎分会2020年工作总结和2021年工作计划</w:t>
            </w:r>
          </w:p>
          <w:p w14:paraId="491FEDCC" w14:textId="77777777" w:rsidR="001B4720" w:rsidRPr="001B4720" w:rsidRDefault="00B31B05" w:rsidP="00A03A44">
            <w:pPr>
              <w:spacing w:line="360" w:lineRule="exact"/>
              <w:ind w:left="420" w:hangingChars="150" w:hanging="4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2、</w:t>
            </w:r>
            <w:r w:rsidR="001B4720" w:rsidRPr="001B4720">
              <w:rPr>
                <w:rFonts w:ascii="仿宋" w:eastAsia="仿宋" w:hAnsi="仿宋" w:hint="eastAsia"/>
                <w:sz w:val="28"/>
                <w:szCs w:val="32"/>
              </w:rPr>
              <w:t>审议新入会会员、理事会成员调整和退出会员情况</w:t>
            </w:r>
          </w:p>
          <w:p w14:paraId="68F28326" w14:textId="77777777" w:rsidR="001B4720" w:rsidRPr="001B4720" w:rsidRDefault="00B31B05" w:rsidP="00A03A44">
            <w:pPr>
              <w:spacing w:line="360" w:lineRule="exact"/>
              <w:ind w:left="420" w:hangingChars="150" w:hanging="4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3、</w:t>
            </w:r>
            <w:r w:rsidR="001B4720" w:rsidRPr="001B4720">
              <w:rPr>
                <w:rFonts w:ascii="仿宋" w:eastAsia="仿宋" w:hAnsi="仿宋" w:hint="eastAsia"/>
                <w:sz w:val="28"/>
                <w:szCs w:val="32"/>
              </w:rPr>
              <w:t>确定通过2021年轮胎分会会员大会时间、地点、内容</w:t>
            </w:r>
          </w:p>
          <w:p w14:paraId="3A9E330E" w14:textId="77777777" w:rsidR="001B4720" w:rsidRPr="001B4720" w:rsidRDefault="00B31B05" w:rsidP="007A417D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4、</w:t>
            </w:r>
            <w:r w:rsidR="001B4720" w:rsidRPr="001B4720">
              <w:rPr>
                <w:rFonts w:ascii="仿宋" w:eastAsia="仿宋" w:hAnsi="仿宋" w:hint="eastAsia"/>
                <w:sz w:val="28"/>
                <w:szCs w:val="32"/>
              </w:rPr>
              <w:t>行业热点问题、重点和难点问题研讨</w:t>
            </w:r>
          </w:p>
          <w:p w14:paraId="6219694A" w14:textId="77777777" w:rsidR="001B4720" w:rsidRPr="001B4720" w:rsidRDefault="001B4720" w:rsidP="007A417D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1B4720">
              <w:rPr>
                <w:rFonts w:ascii="仿宋" w:eastAsia="仿宋" w:hAnsi="仿宋" w:hint="eastAsia"/>
                <w:sz w:val="28"/>
                <w:szCs w:val="32"/>
              </w:rPr>
              <w:t>5</w:t>
            </w:r>
            <w:r w:rsidR="00B31B05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1B4720">
              <w:rPr>
                <w:rFonts w:ascii="仿宋" w:eastAsia="仿宋" w:hAnsi="仿宋" w:hint="eastAsia"/>
                <w:sz w:val="28"/>
                <w:szCs w:val="32"/>
              </w:rPr>
              <w:t>分会理事长和总会领导讲话布置工作</w:t>
            </w:r>
          </w:p>
          <w:p w14:paraId="03E9277C" w14:textId="77777777" w:rsidR="00F50CE9" w:rsidRPr="000A0446" w:rsidRDefault="00B31B05" w:rsidP="00A03A44">
            <w:pPr>
              <w:spacing w:line="360" w:lineRule="exact"/>
              <w:ind w:left="420" w:hangingChars="150" w:hanging="4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6、</w:t>
            </w:r>
            <w:r w:rsidR="001B4720" w:rsidRPr="001B4720">
              <w:rPr>
                <w:rFonts w:ascii="仿宋" w:eastAsia="仿宋" w:hAnsi="仿宋" w:hint="eastAsia"/>
                <w:sz w:val="28"/>
                <w:szCs w:val="32"/>
              </w:rPr>
              <w:t>行业专家介绍最新科技成果在轮胎工业中应用，赋能轮胎行业创新驱动稳健发展</w:t>
            </w:r>
          </w:p>
        </w:tc>
      </w:tr>
      <w:tr w:rsidR="000A0446" w14:paraId="24B6EEE2" w14:textId="77777777" w:rsidTr="00712CD9">
        <w:tc>
          <w:tcPr>
            <w:tcW w:w="534" w:type="dxa"/>
          </w:tcPr>
          <w:p w14:paraId="66173837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2</w:t>
            </w:r>
          </w:p>
        </w:tc>
        <w:tc>
          <w:tcPr>
            <w:tcW w:w="1523" w:type="dxa"/>
          </w:tcPr>
          <w:p w14:paraId="23D47045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1" w:name="OLE_LINK2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力车胎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1"/>
          </w:p>
        </w:tc>
        <w:tc>
          <w:tcPr>
            <w:tcW w:w="1756" w:type="dxa"/>
          </w:tcPr>
          <w:p w14:paraId="27E3DC30" w14:textId="77777777" w:rsidR="002F3E97" w:rsidRDefault="002F3E97" w:rsidP="002F3E97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14:00-16:00</w:t>
            </w:r>
          </w:p>
          <w:p w14:paraId="6B82DE19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168F5BEC" w14:textId="77777777" w:rsidR="00477870" w:rsidRPr="000A0446" w:rsidRDefault="00477870" w:rsidP="00DC4AA5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</w:t>
            </w:r>
            <w:r w:rsidR="00DC4AA5"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6218" w:type="dxa"/>
          </w:tcPr>
          <w:p w14:paraId="14C62383" w14:textId="77777777" w:rsidR="002F3E97" w:rsidRPr="002F3E97" w:rsidRDefault="002F3E9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F3E97">
              <w:rPr>
                <w:rFonts w:ascii="仿宋" w:eastAsia="仿宋" w:hAnsi="仿宋" w:hint="eastAsia"/>
                <w:sz w:val="28"/>
                <w:szCs w:val="32"/>
              </w:rPr>
              <w:t>1、通报2020年行业经济运行情况及分会主要工作，提出2021年分会工作计划</w:t>
            </w:r>
          </w:p>
          <w:p w14:paraId="104D039A" w14:textId="77777777" w:rsidR="002F3E97" w:rsidRPr="002F3E97" w:rsidRDefault="002F3E9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F3E97">
              <w:rPr>
                <w:rFonts w:ascii="仿宋" w:eastAsia="仿宋" w:hAnsi="仿宋" w:hint="eastAsia"/>
                <w:sz w:val="28"/>
                <w:szCs w:val="32"/>
              </w:rPr>
              <w:t>2、通报分会理事会换届筹备工作情况，提出增补理事单位的意见</w:t>
            </w:r>
          </w:p>
          <w:p w14:paraId="758FE875" w14:textId="77777777" w:rsidR="002F3E97" w:rsidRPr="002F3E97" w:rsidRDefault="002F3E9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F3E97">
              <w:rPr>
                <w:rFonts w:ascii="仿宋" w:eastAsia="仿宋" w:hAnsi="仿宋" w:hint="eastAsia"/>
                <w:sz w:val="28"/>
                <w:szCs w:val="32"/>
              </w:rPr>
              <w:t>3、审议2021年力车胎分会工作计划，听取理事单位和会员企业对行业发展及分会工作的意见和建议</w:t>
            </w:r>
          </w:p>
          <w:p w14:paraId="2CD5D594" w14:textId="77777777" w:rsidR="002F3E97" w:rsidRPr="002F3E97" w:rsidRDefault="002F3E9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F3E97">
              <w:rPr>
                <w:rFonts w:ascii="仿宋" w:eastAsia="仿宋" w:hAnsi="仿宋" w:hint="eastAsia"/>
                <w:sz w:val="28"/>
                <w:szCs w:val="32"/>
              </w:rPr>
              <w:t>4、审议《力车胎行业工艺技术创新型企业评定办法》</w:t>
            </w:r>
          </w:p>
          <w:p w14:paraId="226F5906" w14:textId="77777777" w:rsidR="00F50CE9" w:rsidRPr="000A0446" w:rsidRDefault="002F3E9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F3E97">
              <w:rPr>
                <w:rFonts w:ascii="仿宋" w:eastAsia="仿宋" w:hAnsi="仿宋" w:hint="eastAsia"/>
                <w:sz w:val="28"/>
                <w:szCs w:val="32"/>
              </w:rPr>
              <w:t>5、理事单位或会员企业认为需要交流与共同探讨的有关事项</w:t>
            </w:r>
          </w:p>
        </w:tc>
      </w:tr>
      <w:tr w:rsidR="000A0446" w14:paraId="46AFB13C" w14:textId="77777777" w:rsidTr="00712CD9">
        <w:tc>
          <w:tcPr>
            <w:tcW w:w="534" w:type="dxa"/>
          </w:tcPr>
          <w:p w14:paraId="18F71451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</w:p>
        </w:tc>
        <w:tc>
          <w:tcPr>
            <w:tcW w:w="1523" w:type="dxa"/>
          </w:tcPr>
          <w:p w14:paraId="59D33473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2" w:name="OLE_LINK5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胶管胶带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2"/>
          </w:p>
        </w:tc>
        <w:tc>
          <w:tcPr>
            <w:tcW w:w="1756" w:type="dxa"/>
          </w:tcPr>
          <w:p w14:paraId="1690157E" w14:textId="77777777" w:rsidR="000A0446" w:rsidRDefault="00DC4AA5" w:rsidP="00DC4AA5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15:00-17:00</w:t>
            </w:r>
          </w:p>
          <w:p w14:paraId="309543F6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1楼</w:t>
            </w:r>
          </w:p>
          <w:p w14:paraId="695D0F41" w14:textId="77777777" w:rsidR="00477870" w:rsidRPr="000A0446" w:rsidRDefault="00477870" w:rsidP="00B31B05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青香阁</w:t>
            </w:r>
            <w:r w:rsidR="00B31B05"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6218" w:type="dxa"/>
          </w:tcPr>
          <w:p w14:paraId="321F171E" w14:textId="77777777" w:rsidR="00DC4AA5" w:rsidRPr="00DC4AA5" w:rsidRDefault="00DC4AA5" w:rsidP="007A417D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DC4AA5">
              <w:rPr>
                <w:rFonts w:ascii="仿宋" w:eastAsia="仿宋" w:hAnsi="仿宋" w:hint="eastAsia"/>
                <w:sz w:val="28"/>
                <w:szCs w:val="32"/>
              </w:rPr>
              <w:t>1、胶管胶带行业运行态势与发展趋势分析</w:t>
            </w:r>
          </w:p>
          <w:p w14:paraId="6DC69FF4" w14:textId="77777777" w:rsidR="00DC4AA5" w:rsidRPr="00DC4AA5" w:rsidRDefault="00DC4AA5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C4AA5">
              <w:rPr>
                <w:rFonts w:ascii="仿宋" w:eastAsia="仿宋" w:hAnsi="仿宋" w:hint="eastAsia"/>
                <w:sz w:val="28"/>
                <w:szCs w:val="32"/>
              </w:rPr>
              <w:t>2、胶管胶带分会2020年工作总结及2021年主要工作安排</w:t>
            </w:r>
          </w:p>
          <w:p w14:paraId="77F34D79" w14:textId="77777777" w:rsidR="00DC4AA5" w:rsidRPr="00DC4AA5" w:rsidRDefault="00DC4AA5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C4AA5">
              <w:rPr>
                <w:rFonts w:ascii="仿宋" w:eastAsia="仿宋" w:hAnsi="仿宋" w:hint="eastAsia"/>
                <w:sz w:val="28"/>
                <w:szCs w:val="32"/>
              </w:rPr>
              <w:t>3、研究讨论《关于应对原材料价格剧烈波动的若干建议》</w:t>
            </w:r>
          </w:p>
          <w:p w14:paraId="4BF00248" w14:textId="77777777" w:rsidR="00DC4AA5" w:rsidRPr="00DC4AA5" w:rsidRDefault="00DC4AA5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C4AA5">
              <w:rPr>
                <w:rFonts w:ascii="仿宋" w:eastAsia="仿宋" w:hAnsi="仿宋" w:hint="eastAsia"/>
                <w:sz w:val="28"/>
                <w:szCs w:val="32"/>
              </w:rPr>
              <w:t>4、“</w:t>
            </w:r>
            <w:proofErr w:type="gramStart"/>
            <w:r w:rsidRPr="00DC4AA5">
              <w:rPr>
                <w:rFonts w:ascii="仿宋" w:eastAsia="仿宋" w:hAnsi="仿宋" w:hint="eastAsia"/>
                <w:sz w:val="28"/>
                <w:szCs w:val="32"/>
              </w:rPr>
              <w:t>践行</w:t>
            </w:r>
            <w:proofErr w:type="gramEnd"/>
            <w:r w:rsidRPr="00DC4AA5">
              <w:rPr>
                <w:rFonts w:ascii="仿宋" w:eastAsia="仿宋" w:hAnsi="仿宋" w:hint="eastAsia"/>
                <w:sz w:val="28"/>
                <w:szCs w:val="32"/>
              </w:rPr>
              <w:t>行业自律规范 维护优质优价竞争秩序”倡议</w:t>
            </w:r>
          </w:p>
          <w:p w14:paraId="51947094" w14:textId="77777777" w:rsidR="00F50CE9" w:rsidRPr="000A0446" w:rsidRDefault="00DC4AA5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C4AA5">
              <w:rPr>
                <w:rFonts w:ascii="仿宋" w:eastAsia="仿宋" w:hAnsi="仿宋" w:hint="eastAsia"/>
                <w:sz w:val="28"/>
                <w:szCs w:val="32"/>
              </w:rPr>
              <w:t>5、围绕“十四五”开局胶管胶带行业的热点问题进行研讨</w:t>
            </w:r>
          </w:p>
        </w:tc>
      </w:tr>
      <w:tr w:rsidR="000A0446" w14:paraId="2FA2099A" w14:textId="77777777" w:rsidTr="00712CD9">
        <w:tc>
          <w:tcPr>
            <w:tcW w:w="534" w:type="dxa"/>
          </w:tcPr>
          <w:p w14:paraId="5D2F31F9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</w:p>
        </w:tc>
        <w:tc>
          <w:tcPr>
            <w:tcW w:w="1523" w:type="dxa"/>
          </w:tcPr>
          <w:p w14:paraId="769CFBDD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3" w:name="OLE_LINK6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橡胶制品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3"/>
          </w:p>
        </w:tc>
        <w:tc>
          <w:tcPr>
            <w:tcW w:w="1756" w:type="dxa"/>
          </w:tcPr>
          <w:p w14:paraId="7F774864" w14:textId="77777777" w:rsidR="000A0446" w:rsidRDefault="00F50CE9" w:rsidP="00F50CE9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15:00-17:00</w:t>
            </w:r>
          </w:p>
          <w:p w14:paraId="1E210EF4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2楼</w:t>
            </w:r>
          </w:p>
          <w:p w14:paraId="75476C65" w14:textId="77777777" w:rsidR="00477870" w:rsidRPr="000A0446" w:rsidRDefault="00477870" w:rsidP="00185E93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</w:t>
            </w:r>
            <w:r w:rsidR="00185E93">
              <w:rPr>
                <w:rFonts w:ascii="仿宋" w:eastAsia="仿宋" w:hAnsi="仿宋" w:hint="eastAsia"/>
                <w:sz w:val="28"/>
                <w:szCs w:val="32"/>
              </w:rPr>
              <w:t>27</w:t>
            </w:r>
          </w:p>
        </w:tc>
        <w:tc>
          <w:tcPr>
            <w:tcW w:w="6218" w:type="dxa"/>
          </w:tcPr>
          <w:p w14:paraId="50166304" w14:textId="77777777" w:rsidR="00F50CE9" w:rsidRPr="00F50CE9" w:rsidRDefault="00F50CE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F50CE9"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="007A417D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F50CE9">
              <w:rPr>
                <w:rFonts w:ascii="仿宋" w:eastAsia="仿宋" w:hAnsi="仿宋" w:hint="eastAsia"/>
                <w:sz w:val="28"/>
                <w:szCs w:val="32"/>
              </w:rPr>
              <w:t>审议橡胶制品分会2020年工作总结和2021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年工作计划</w:t>
            </w:r>
          </w:p>
          <w:p w14:paraId="05E161E7" w14:textId="77777777" w:rsidR="00F50CE9" w:rsidRPr="00F50CE9" w:rsidRDefault="00F50CE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F50CE9">
              <w:rPr>
                <w:rFonts w:ascii="仿宋" w:eastAsia="仿宋" w:hAnsi="仿宋" w:hint="eastAsia"/>
                <w:sz w:val="28"/>
                <w:szCs w:val="32"/>
              </w:rPr>
              <w:t>2</w:t>
            </w:r>
            <w:r w:rsidR="007A417D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F50CE9">
              <w:rPr>
                <w:rFonts w:ascii="仿宋" w:eastAsia="仿宋" w:hAnsi="仿宋" w:hint="eastAsia"/>
                <w:sz w:val="28"/>
                <w:szCs w:val="32"/>
              </w:rPr>
              <w:t>汇报橡胶制品分会理事会充实调整情况、审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议新理事和入会企业</w:t>
            </w:r>
          </w:p>
          <w:p w14:paraId="32759F67" w14:textId="77777777" w:rsidR="00F50CE9" w:rsidRPr="00F50CE9" w:rsidRDefault="00F50CE9" w:rsidP="007A417D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F50CE9">
              <w:rPr>
                <w:rFonts w:ascii="仿宋" w:eastAsia="仿宋" w:hAnsi="仿宋" w:hint="eastAsia"/>
                <w:sz w:val="28"/>
                <w:szCs w:val="32"/>
              </w:rPr>
              <w:t>3</w:t>
            </w:r>
            <w:r w:rsidR="007A417D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汇报审议橡胶制品分会专家组调整情况</w:t>
            </w:r>
          </w:p>
          <w:p w14:paraId="65710D01" w14:textId="77777777" w:rsidR="00F50CE9" w:rsidRPr="00F50CE9" w:rsidRDefault="00F50CE9" w:rsidP="007A417D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F50CE9">
              <w:rPr>
                <w:rFonts w:ascii="仿宋" w:eastAsia="仿宋" w:hAnsi="仿宋" w:hint="eastAsia"/>
                <w:sz w:val="28"/>
                <w:szCs w:val="32"/>
              </w:rPr>
              <w:t>4</w:t>
            </w:r>
            <w:r w:rsidR="007A417D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F50CE9">
              <w:rPr>
                <w:rFonts w:ascii="仿宋" w:eastAsia="仿宋" w:hAnsi="仿宋" w:hint="eastAsia"/>
                <w:sz w:val="28"/>
                <w:szCs w:val="32"/>
              </w:rPr>
              <w:t>介绍总会2021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年的重点工作</w:t>
            </w:r>
          </w:p>
          <w:p w14:paraId="3D0CD05B" w14:textId="77777777" w:rsidR="00F50CE9" w:rsidRPr="000A0446" w:rsidRDefault="00F50CE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F50CE9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5</w:t>
            </w:r>
            <w:r w:rsidR="007A417D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F50CE9">
              <w:rPr>
                <w:rFonts w:ascii="仿宋" w:eastAsia="仿宋" w:hAnsi="仿宋" w:hint="eastAsia"/>
                <w:sz w:val="28"/>
                <w:szCs w:val="32"/>
              </w:rPr>
              <w:t>探讨新时期，橡胶制品行业创新、转型、高质量发展的新思路</w:t>
            </w:r>
          </w:p>
        </w:tc>
      </w:tr>
      <w:tr w:rsidR="000A0446" w14:paraId="6996CC37" w14:textId="77777777" w:rsidTr="00712CD9">
        <w:tc>
          <w:tcPr>
            <w:tcW w:w="534" w:type="dxa"/>
          </w:tcPr>
          <w:p w14:paraId="76572AEA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</w:p>
        </w:tc>
        <w:tc>
          <w:tcPr>
            <w:tcW w:w="1523" w:type="dxa"/>
          </w:tcPr>
          <w:p w14:paraId="09164846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4" w:name="OLE_LINK7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胶鞋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4"/>
          </w:p>
        </w:tc>
        <w:tc>
          <w:tcPr>
            <w:tcW w:w="1756" w:type="dxa"/>
          </w:tcPr>
          <w:p w14:paraId="36DF633F" w14:textId="77777777" w:rsidR="00545776" w:rsidRDefault="00545776" w:rsidP="00545776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15:30-18:00</w:t>
            </w:r>
          </w:p>
          <w:p w14:paraId="32EF3C1B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1EE1B7F2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多功能厅36</w:t>
            </w:r>
          </w:p>
        </w:tc>
        <w:tc>
          <w:tcPr>
            <w:tcW w:w="6218" w:type="dxa"/>
          </w:tcPr>
          <w:p w14:paraId="545A741D" w14:textId="77777777" w:rsidR="00A05897" w:rsidRPr="00A05897" w:rsidRDefault="00A05897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A05897">
              <w:rPr>
                <w:rFonts w:ascii="仿宋" w:eastAsia="仿宋" w:hAnsi="仿宋" w:hint="eastAsia"/>
                <w:sz w:val="28"/>
                <w:szCs w:val="32"/>
              </w:rPr>
              <w:t>1、总会和分会换届情况通报</w:t>
            </w:r>
          </w:p>
          <w:p w14:paraId="2D255507" w14:textId="77777777" w:rsidR="00A05897" w:rsidRPr="00A05897" w:rsidRDefault="00A05897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A05897">
              <w:rPr>
                <w:rFonts w:ascii="仿宋" w:eastAsia="仿宋" w:hAnsi="仿宋" w:hint="eastAsia"/>
                <w:sz w:val="28"/>
                <w:szCs w:val="32"/>
              </w:rPr>
              <w:t>2、2021年主要工作通报</w:t>
            </w:r>
          </w:p>
          <w:p w14:paraId="0C3BB4E1" w14:textId="77777777" w:rsidR="00F50CE9" w:rsidRPr="000A0446" w:rsidRDefault="00A05897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A05897">
              <w:rPr>
                <w:rFonts w:ascii="仿宋" w:eastAsia="仿宋" w:hAnsi="仿宋" w:hint="eastAsia"/>
                <w:sz w:val="28"/>
                <w:szCs w:val="32"/>
              </w:rPr>
              <w:t>3、技术问题研讨</w:t>
            </w:r>
          </w:p>
        </w:tc>
      </w:tr>
      <w:tr w:rsidR="000A0446" w14:paraId="0259765B" w14:textId="77777777" w:rsidTr="00712CD9">
        <w:tc>
          <w:tcPr>
            <w:tcW w:w="534" w:type="dxa"/>
          </w:tcPr>
          <w:p w14:paraId="592547D3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</w:p>
        </w:tc>
        <w:tc>
          <w:tcPr>
            <w:tcW w:w="1523" w:type="dxa"/>
          </w:tcPr>
          <w:p w14:paraId="06414E6F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乳胶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</w:p>
        </w:tc>
        <w:tc>
          <w:tcPr>
            <w:tcW w:w="1756" w:type="dxa"/>
          </w:tcPr>
          <w:p w14:paraId="126AB791" w14:textId="77777777" w:rsidR="00217500" w:rsidRDefault="00217500" w:rsidP="00217500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14:30-17:30</w:t>
            </w:r>
          </w:p>
          <w:p w14:paraId="2310F4D8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1楼</w:t>
            </w:r>
          </w:p>
          <w:p w14:paraId="5C8DBAAA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青香阁3</w:t>
            </w:r>
          </w:p>
        </w:tc>
        <w:tc>
          <w:tcPr>
            <w:tcW w:w="6218" w:type="dxa"/>
          </w:tcPr>
          <w:p w14:paraId="443EEE70" w14:textId="77777777" w:rsidR="00217500" w:rsidRPr="00217500" w:rsidRDefault="00217500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1、2020年行业经济运行情况和2021年行业工作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部署</w:t>
            </w:r>
          </w:p>
          <w:p w14:paraId="3D4E20FE" w14:textId="77777777" w:rsidR="00217500" w:rsidRPr="00217500" w:rsidRDefault="00217500" w:rsidP="00A03A44">
            <w:pPr>
              <w:spacing w:line="360" w:lineRule="exact"/>
              <w:ind w:left="420" w:hangingChars="150" w:hanging="42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2、推荐新一任理事长单位和理事长人选。审批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新会员新理事，清退不合格会员</w:t>
            </w:r>
          </w:p>
          <w:p w14:paraId="79549619" w14:textId="77777777" w:rsidR="00217500" w:rsidRPr="00217500" w:rsidRDefault="00217500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3、分会秘书处2020年工作汇报，2021年主要工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作安排</w:t>
            </w:r>
          </w:p>
          <w:p w14:paraId="3D0F3784" w14:textId="77777777" w:rsidR="00217500" w:rsidRPr="00217500" w:rsidRDefault="00217500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4、</w:t>
            </w:r>
            <w:proofErr w:type="gramStart"/>
            <w:r w:rsidRPr="00217500">
              <w:rPr>
                <w:rFonts w:ascii="仿宋" w:eastAsia="仿宋" w:hAnsi="仿宋" w:hint="eastAsia"/>
                <w:sz w:val="28"/>
                <w:szCs w:val="32"/>
              </w:rPr>
              <w:t>青岛精威客</w:t>
            </w:r>
            <w:proofErr w:type="gramEnd"/>
            <w:r w:rsidRPr="00217500">
              <w:rPr>
                <w:rFonts w:ascii="仿宋" w:eastAsia="仿宋" w:hAnsi="仿宋" w:hint="eastAsia"/>
                <w:sz w:val="28"/>
                <w:szCs w:val="32"/>
              </w:rPr>
              <w:t>机电工程自动化有限公司介绍避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孕套自动电</w:t>
            </w:r>
            <w:proofErr w:type="gramStart"/>
            <w:r w:rsidR="00F307BD">
              <w:rPr>
                <w:rFonts w:ascii="仿宋" w:eastAsia="仿宋" w:hAnsi="仿宋" w:hint="eastAsia"/>
                <w:sz w:val="28"/>
                <w:szCs w:val="32"/>
              </w:rPr>
              <w:t>检设备</w:t>
            </w:r>
            <w:proofErr w:type="gramEnd"/>
            <w:r w:rsidR="00F307BD">
              <w:rPr>
                <w:rFonts w:ascii="仿宋" w:eastAsia="仿宋" w:hAnsi="仿宋" w:hint="eastAsia"/>
                <w:sz w:val="28"/>
                <w:szCs w:val="32"/>
              </w:rPr>
              <w:t>以及在行业使用及推广情况</w:t>
            </w:r>
          </w:p>
          <w:p w14:paraId="0BD1954E" w14:textId="77777777" w:rsidR="00CD4FCC" w:rsidRPr="000A0446" w:rsidRDefault="00217500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5、行业焦点问题的讨论</w:t>
            </w:r>
          </w:p>
        </w:tc>
      </w:tr>
      <w:tr w:rsidR="000A0446" w14:paraId="3DDDE652" w14:textId="77777777" w:rsidTr="00712CD9">
        <w:tc>
          <w:tcPr>
            <w:tcW w:w="534" w:type="dxa"/>
          </w:tcPr>
          <w:p w14:paraId="3D1E2A32" w14:textId="77777777" w:rsidR="000A0446" w:rsidRP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</w:p>
        </w:tc>
        <w:tc>
          <w:tcPr>
            <w:tcW w:w="1523" w:type="dxa"/>
          </w:tcPr>
          <w:p w14:paraId="49458F4A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5" w:name="OLE_LINK9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炭黑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</w:t>
            </w:r>
            <w:r w:rsidR="00586679">
              <w:rPr>
                <w:rFonts w:ascii="仿宋" w:eastAsia="仿宋" w:hAnsi="仿宋" w:hint="eastAsia"/>
                <w:sz w:val="28"/>
                <w:szCs w:val="32"/>
              </w:rPr>
              <w:t>扩大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会议</w:t>
            </w:r>
            <w:bookmarkEnd w:id="5"/>
          </w:p>
        </w:tc>
        <w:tc>
          <w:tcPr>
            <w:tcW w:w="1756" w:type="dxa"/>
          </w:tcPr>
          <w:p w14:paraId="0C96F389" w14:textId="77777777" w:rsidR="00217500" w:rsidRDefault="00217500" w:rsidP="00217500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14:30-18:00</w:t>
            </w:r>
          </w:p>
          <w:p w14:paraId="16098698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2楼</w:t>
            </w:r>
          </w:p>
          <w:p w14:paraId="067D3510" w14:textId="77777777" w:rsidR="00477870" w:rsidRPr="000A0446" w:rsidRDefault="00477870" w:rsidP="00185E93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多功能厅2</w:t>
            </w:r>
            <w:r w:rsidR="00185E93"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6218" w:type="dxa"/>
          </w:tcPr>
          <w:p w14:paraId="0C695100" w14:textId="77777777" w:rsidR="00217500" w:rsidRPr="00217500" w:rsidRDefault="00217500" w:rsidP="00217500">
            <w:pPr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1、炭黑行业经济运行分析及展望</w:t>
            </w:r>
          </w:p>
          <w:p w14:paraId="3F552A97" w14:textId="77777777" w:rsidR="00217500" w:rsidRPr="00217500" w:rsidRDefault="00217500" w:rsidP="00A03A44">
            <w:pPr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2、汇报炭黑分会2020年主要工作完成情况及2021年重点工作计划</w:t>
            </w:r>
          </w:p>
          <w:p w14:paraId="414FC889" w14:textId="77777777" w:rsidR="00217500" w:rsidRPr="00217500" w:rsidRDefault="00217500" w:rsidP="00A03A44">
            <w:pPr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3、《重污染天气应急减排措施分级标准》情况介绍</w:t>
            </w:r>
          </w:p>
          <w:p w14:paraId="2CCCF5E7" w14:textId="77777777" w:rsidR="00217500" w:rsidRPr="00217500" w:rsidRDefault="00217500" w:rsidP="00217500">
            <w:pPr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4、团体标准的制定工作情况介绍</w:t>
            </w:r>
          </w:p>
          <w:p w14:paraId="4E02795B" w14:textId="77777777" w:rsidR="00217500" w:rsidRPr="00217500" w:rsidRDefault="00217500" w:rsidP="00217500">
            <w:pPr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5、炭黑出口退税工作进展情况汇报</w:t>
            </w:r>
          </w:p>
          <w:p w14:paraId="4FF67B1D" w14:textId="77777777" w:rsidR="00CD4FCC" w:rsidRPr="000A0446" w:rsidRDefault="00217500" w:rsidP="007A417D">
            <w:pPr>
              <w:rPr>
                <w:rFonts w:ascii="仿宋" w:eastAsia="仿宋" w:hAnsi="仿宋"/>
                <w:sz w:val="28"/>
                <w:szCs w:val="32"/>
              </w:rPr>
            </w:pPr>
            <w:r w:rsidRPr="00217500">
              <w:rPr>
                <w:rFonts w:ascii="仿宋" w:eastAsia="仿宋" w:hAnsi="仿宋" w:hint="eastAsia"/>
                <w:sz w:val="28"/>
                <w:szCs w:val="32"/>
              </w:rPr>
              <w:t>6、研讨市场发展趋势及应对措施</w:t>
            </w:r>
          </w:p>
        </w:tc>
      </w:tr>
      <w:tr w:rsidR="000A0446" w14:paraId="338B003B" w14:textId="77777777" w:rsidTr="00712CD9">
        <w:tc>
          <w:tcPr>
            <w:tcW w:w="534" w:type="dxa"/>
          </w:tcPr>
          <w:p w14:paraId="04D9A904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8</w:t>
            </w:r>
          </w:p>
        </w:tc>
        <w:tc>
          <w:tcPr>
            <w:tcW w:w="1523" w:type="dxa"/>
          </w:tcPr>
          <w:p w14:paraId="2D35AE09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6" w:name="OLE_LINK10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废</w:t>
            </w:r>
            <w:proofErr w:type="gramEnd"/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橡胶综合利用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6"/>
          </w:p>
        </w:tc>
        <w:tc>
          <w:tcPr>
            <w:tcW w:w="1756" w:type="dxa"/>
          </w:tcPr>
          <w:p w14:paraId="7F624FDB" w14:textId="77777777" w:rsidR="000A0446" w:rsidRDefault="005016E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15:00-18:00</w:t>
            </w:r>
          </w:p>
          <w:p w14:paraId="799E746C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2楼</w:t>
            </w:r>
          </w:p>
          <w:p w14:paraId="4EE55AC7" w14:textId="77777777" w:rsidR="00477870" w:rsidRPr="000A0446" w:rsidRDefault="00477870" w:rsidP="00185E93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</w:t>
            </w:r>
            <w:r w:rsidR="00185E93">
              <w:rPr>
                <w:rFonts w:ascii="仿宋" w:eastAsia="仿宋" w:hAnsi="仿宋" w:hint="eastAsia"/>
                <w:sz w:val="28"/>
                <w:szCs w:val="32"/>
              </w:rPr>
              <w:t>24</w:t>
            </w:r>
          </w:p>
        </w:tc>
        <w:tc>
          <w:tcPr>
            <w:tcW w:w="6218" w:type="dxa"/>
          </w:tcPr>
          <w:p w14:paraId="4FD874C2" w14:textId="77777777" w:rsidR="005016E6" w:rsidRPr="005016E6" w:rsidRDefault="005016E6" w:rsidP="00A03A44">
            <w:pPr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1、</w:t>
            </w:r>
            <w:r w:rsidRPr="005016E6">
              <w:rPr>
                <w:rFonts w:ascii="仿宋" w:eastAsia="仿宋" w:hAnsi="仿宋" w:hint="eastAsia"/>
                <w:sz w:val="28"/>
                <w:szCs w:val="32"/>
              </w:rPr>
              <w:t>废橡胶综合利用行业当前运行态势和发展趋势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分析</w:t>
            </w:r>
          </w:p>
          <w:p w14:paraId="3E0428F8" w14:textId="77777777" w:rsidR="005016E6" w:rsidRPr="005016E6" w:rsidRDefault="005016E6" w:rsidP="005016E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2、</w:t>
            </w:r>
            <w:r w:rsidRPr="005016E6">
              <w:rPr>
                <w:rFonts w:ascii="仿宋" w:eastAsia="仿宋" w:hAnsi="仿宋" w:hint="eastAsia"/>
                <w:sz w:val="28"/>
                <w:szCs w:val="32"/>
              </w:rPr>
              <w:t>分会2020年工作和2021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年工作计划汇报</w:t>
            </w:r>
          </w:p>
          <w:p w14:paraId="40A47A8D" w14:textId="77777777" w:rsidR="005016E6" w:rsidRPr="005016E6" w:rsidRDefault="005016E6" w:rsidP="005016E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3、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审议分会换届和会员大会准备工作</w:t>
            </w:r>
          </w:p>
          <w:p w14:paraId="00FE3F81" w14:textId="77777777" w:rsidR="005016E6" w:rsidRPr="005016E6" w:rsidRDefault="005016E6" w:rsidP="005016E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4、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行业内热点问题探讨</w:t>
            </w:r>
          </w:p>
          <w:p w14:paraId="34D6E7E5" w14:textId="77777777" w:rsidR="00CD4FCC" w:rsidRPr="00702DDF" w:rsidRDefault="005016E6" w:rsidP="00A03A44">
            <w:pPr>
              <w:ind w:left="280" w:hangingChars="100" w:hanging="2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5、</w:t>
            </w:r>
            <w:r w:rsidRPr="005016E6">
              <w:rPr>
                <w:rFonts w:ascii="仿宋" w:eastAsia="仿宋" w:hAnsi="仿宋" w:hint="eastAsia"/>
                <w:sz w:val="28"/>
                <w:szCs w:val="32"/>
              </w:rPr>
              <w:t>2021年总会及上下游兄弟分会活动计划等工作安排</w:t>
            </w:r>
          </w:p>
        </w:tc>
      </w:tr>
      <w:tr w:rsidR="000A0446" w14:paraId="13033C87" w14:textId="77777777" w:rsidTr="00712CD9">
        <w:tc>
          <w:tcPr>
            <w:tcW w:w="534" w:type="dxa"/>
          </w:tcPr>
          <w:p w14:paraId="769493B6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</w:p>
        </w:tc>
        <w:tc>
          <w:tcPr>
            <w:tcW w:w="1523" w:type="dxa"/>
          </w:tcPr>
          <w:p w14:paraId="3CF39F1F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7" w:name="OLE_LINK11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橡胶机械模具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分会理事扩大会议</w:t>
            </w:r>
            <w:bookmarkEnd w:id="7"/>
          </w:p>
        </w:tc>
        <w:tc>
          <w:tcPr>
            <w:tcW w:w="1756" w:type="dxa"/>
          </w:tcPr>
          <w:p w14:paraId="692C3D01" w14:textId="77777777" w:rsidR="004354A9" w:rsidRDefault="004354A9" w:rsidP="004354A9">
            <w:pPr>
              <w:spacing w:after="1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14:00-17:30</w:t>
            </w:r>
          </w:p>
          <w:p w14:paraId="612D39E9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1F1384BA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多功能厅33</w:t>
            </w:r>
          </w:p>
        </w:tc>
        <w:tc>
          <w:tcPr>
            <w:tcW w:w="6218" w:type="dxa"/>
          </w:tcPr>
          <w:p w14:paraId="4AD78852" w14:textId="77777777" w:rsidR="004354A9" w:rsidRPr="004354A9" w:rsidRDefault="004354A9" w:rsidP="00A03A44">
            <w:pPr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4354A9">
              <w:rPr>
                <w:rFonts w:ascii="仿宋" w:eastAsia="仿宋" w:hAnsi="仿宋" w:hint="eastAsia"/>
                <w:sz w:val="28"/>
                <w:szCs w:val="32"/>
              </w:rPr>
              <w:t>1、由分会理事长介绍橡胶机械模具行业经济运行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情况</w:t>
            </w:r>
          </w:p>
          <w:p w14:paraId="499586D5" w14:textId="77777777" w:rsidR="004354A9" w:rsidRPr="004354A9" w:rsidRDefault="004354A9" w:rsidP="004354A9">
            <w:pPr>
              <w:rPr>
                <w:rFonts w:ascii="仿宋" w:eastAsia="仿宋" w:hAnsi="仿宋"/>
                <w:sz w:val="28"/>
                <w:szCs w:val="32"/>
              </w:rPr>
            </w:pPr>
            <w:r w:rsidRPr="004354A9">
              <w:rPr>
                <w:rFonts w:ascii="仿宋" w:eastAsia="仿宋" w:hAnsi="仿宋" w:hint="eastAsia"/>
                <w:sz w:val="28"/>
                <w:szCs w:val="32"/>
              </w:rPr>
              <w:t>2、审议分会2020年工作总结和2021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年工作计划</w:t>
            </w:r>
          </w:p>
          <w:p w14:paraId="08627971" w14:textId="77777777" w:rsidR="004354A9" w:rsidRPr="004C0D09" w:rsidRDefault="004354A9" w:rsidP="00A03A44">
            <w:pPr>
              <w:ind w:left="268" w:hangingChars="100" w:hanging="268"/>
              <w:rPr>
                <w:rFonts w:ascii="仿宋" w:eastAsia="仿宋" w:hAnsi="仿宋"/>
                <w:spacing w:val="-6"/>
                <w:sz w:val="28"/>
                <w:szCs w:val="32"/>
              </w:rPr>
            </w:pPr>
            <w:r w:rsidRPr="004C0D09">
              <w:rPr>
                <w:rFonts w:ascii="仿宋" w:eastAsia="仿宋" w:hAnsi="仿宋" w:hint="eastAsia"/>
                <w:spacing w:val="-6"/>
                <w:sz w:val="28"/>
                <w:szCs w:val="32"/>
              </w:rPr>
              <w:t>3、组织座谈行业热点和难点问题（如何应对疫情当下国内外经济大环境的不确定因素；“十四五”开局行业应做好哪些主要工</w:t>
            </w:r>
            <w:r w:rsidR="00F307BD">
              <w:rPr>
                <w:rFonts w:ascii="仿宋" w:eastAsia="仿宋" w:hAnsi="仿宋" w:hint="eastAsia"/>
                <w:spacing w:val="-6"/>
                <w:sz w:val="28"/>
                <w:szCs w:val="32"/>
              </w:rPr>
              <w:t>作；行业标准的贯彻和实施；对行业发展及对分会工作的意见建议等）</w:t>
            </w:r>
          </w:p>
          <w:p w14:paraId="44D99248" w14:textId="77777777" w:rsidR="00CD4FCC" w:rsidRDefault="004354A9" w:rsidP="007A417D">
            <w:pPr>
              <w:rPr>
                <w:rFonts w:ascii="仿宋" w:eastAsia="仿宋" w:hAnsi="仿宋"/>
                <w:sz w:val="28"/>
                <w:szCs w:val="32"/>
              </w:rPr>
            </w:pPr>
            <w:r w:rsidRPr="004354A9">
              <w:rPr>
                <w:rFonts w:ascii="仿宋" w:eastAsia="仿宋" w:hAnsi="仿宋" w:hint="eastAsia"/>
                <w:sz w:val="28"/>
                <w:szCs w:val="32"/>
              </w:rPr>
              <w:t>4、落实2021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年分会会员大会召开的时间和地点</w:t>
            </w:r>
          </w:p>
          <w:p w14:paraId="69CDB0C4" w14:textId="77777777" w:rsidR="00C711F3" w:rsidRPr="00702DDF" w:rsidRDefault="00C711F3" w:rsidP="007A417D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0A0446" w14:paraId="2234A633" w14:textId="77777777" w:rsidTr="00712CD9">
        <w:tc>
          <w:tcPr>
            <w:tcW w:w="534" w:type="dxa"/>
          </w:tcPr>
          <w:p w14:paraId="7E35BB0A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</w:p>
        </w:tc>
        <w:tc>
          <w:tcPr>
            <w:tcW w:w="1523" w:type="dxa"/>
          </w:tcPr>
          <w:p w14:paraId="6E557115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8" w:name="OLE_LINK12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橡胶助剂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专业委员会理事会议</w:t>
            </w:r>
            <w:bookmarkEnd w:id="8"/>
          </w:p>
        </w:tc>
        <w:tc>
          <w:tcPr>
            <w:tcW w:w="1756" w:type="dxa"/>
          </w:tcPr>
          <w:p w14:paraId="5EE0159C" w14:textId="77777777" w:rsidR="00B650A9" w:rsidRDefault="00B650A9" w:rsidP="00B650A9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16:00-18:00</w:t>
            </w:r>
          </w:p>
          <w:p w14:paraId="55A9D990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3楼</w:t>
            </w:r>
          </w:p>
          <w:p w14:paraId="700C459F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多功能厅34</w:t>
            </w:r>
          </w:p>
        </w:tc>
        <w:tc>
          <w:tcPr>
            <w:tcW w:w="6218" w:type="dxa"/>
          </w:tcPr>
          <w:p w14:paraId="21D7DC93" w14:textId="77777777" w:rsidR="00B650A9" w:rsidRPr="00B650A9" w:rsidRDefault="00B650A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1、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橡胶助剂专业委员会成立20周年暨会员大会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lastRenderedPageBreak/>
              <w:t>方案</w:t>
            </w:r>
          </w:p>
          <w:p w14:paraId="7135B7F6" w14:textId="77777777" w:rsidR="00B650A9" w:rsidRPr="00B650A9" w:rsidRDefault="00B650A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关于开展防老剂TMQ、不溶性硫磺产品行业自律方案</w:t>
            </w:r>
          </w:p>
          <w:p w14:paraId="34DF39ED" w14:textId="77777777" w:rsidR="00B650A9" w:rsidRPr="00B650A9" w:rsidRDefault="00B650A9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更新《橡胶助剂实用手册》2021版的讨论</w:t>
            </w:r>
          </w:p>
          <w:p w14:paraId="72BDFFC1" w14:textId="77777777" w:rsidR="00B650A9" w:rsidRPr="00B650A9" w:rsidRDefault="00B650A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《高热稳定性不溶性硫磺》团体标准制订（行业自律标准升级为团体标准）</w:t>
            </w:r>
          </w:p>
          <w:p w14:paraId="7E0973F7" w14:textId="77777777" w:rsidR="00B650A9" w:rsidRPr="00B650A9" w:rsidRDefault="00B650A9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“十四五”行业规划年度实施方案</w:t>
            </w:r>
          </w:p>
          <w:p w14:paraId="4BB2B773" w14:textId="77777777" w:rsidR="00CD4FCC" w:rsidRPr="004C0D09" w:rsidRDefault="00B650A9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6、</w:t>
            </w:r>
            <w:r w:rsidRPr="00B650A9">
              <w:rPr>
                <w:rFonts w:ascii="仿宋" w:eastAsia="仿宋" w:hAnsi="仿宋" w:hint="eastAsia"/>
                <w:sz w:val="28"/>
                <w:szCs w:val="32"/>
              </w:rPr>
              <w:t>助剂市场导向性方案（“稳定效益”、准入门槛等难题）</w:t>
            </w:r>
          </w:p>
        </w:tc>
      </w:tr>
      <w:tr w:rsidR="000A0446" w14:paraId="3659079D" w14:textId="77777777" w:rsidTr="00712CD9">
        <w:tc>
          <w:tcPr>
            <w:tcW w:w="534" w:type="dxa"/>
          </w:tcPr>
          <w:p w14:paraId="58D8A9D3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</w:p>
        </w:tc>
        <w:tc>
          <w:tcPr>
            <w:tcW w:w="1523" w:type="dxa"/>
          </w:tcPr>
          <w:p w14:paraId="0AF7DF71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9" w:name="OLE_LINK13"/>
            <w:bookmarkStart w:id="10" w:name="OLE_LINK14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骨架材料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专业委员会理事会议</w:t>
            </w:r>
            <w:bookmarkEnd w:id="9"/>
            <w:bookmarkEnd w:id="10"/>
          </w:p>
        </w:tc>
        <w:tc>
          <w:tcPr>
            <w:tcW w:w="1756" w:type="dxa"/>
          </w:tcPr>
          <w:p w14:paraId="6243B915" w14:textId="77777777" w:rsidR="00B650A9" w:rsidRDefault="00B650A9" w:rsidP="00B650A9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</w:t>
            </w:r>
            <w:r w:rsidR="00CD4FCC">
              <w:rPr>
                <w:rFonts w:ascii="仿宋" w:eastAsia="仿宋" w:hAnsi="仿宋" w:hint="eastAsia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:00-1</w:t>
            </w:r>
            <w:r w:rsidR="00CD4FCC">
              <w:rPr>
                <w:rFonts w:ascii="仿宋" w:eastAsia="仿宋" w:hAnsi="仿宋" w:hint="eastAsia"/>
                <w:sz w:val="28"/>
                <w:szCs w:val="32"/>
              </w:rPr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:00</w:t>
            </w:r>
          </w:p>
          <w:p w14:paraId="5B203BF6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7EA92454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多功能厅35</w:t>
            </w:r>
          </w:p>
        </w:tc>
        <w:tc>
          <w:tcPr>
            <w:tcW w:w="6218" w:type="dxa"/>
          </w:tcPr>
          <w:p w14:paraId="39E3B429" w14:textId="77777777" w:rsidR="00CD4FCC" w:rsidRPr="00CD4FCC" w:rsidRDefault="00CD4FCC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CD4FCC">
              <w:rPr>
                <w:rFonts w:ascii="仿宋" w:eastAsia="仿宋" w:hAnsi="仿宋" w:hint="eastAsia"/>
                <w:sz w:val="28"/>
                <w:szCs w:val="32"/>
              </w:rPr>
              <w:t>1、通报2020年行业经济运行情况</w:t>
            </w:r>
          </w:p>
          <w:p w14:paraId="6F83564B" w14:textId="77777777" w:rsidR="00CD4FCC" w:rsidRPr="00CD4FCC" w:rsidRDefault="00CD4FCC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CD4FCC">
              <w:rPr>
                <w:rFonts w:ascii="仿宋" w:eastAsia="仿宋" w:hAnsi="仿宋" w:hint="eastAsia"/>
                <w:sz w:val="28"/>
                <w:szCs w:val="32"/>
              </w:rPr>
              <w:t>2、通报2020年分会主要工作及2021年分会工作计划</w:t>
            </w:r>
          </w:p>
          <w:p w14:paraId="1C926D70" w14:textId="77777777" w:rsidR="00CD4FCC" w:rsidRPr="00CD4FCC" w:rsidRDefault="00CD4FCC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CD4FCC">
              <w:rPr>
                <w:rFonts w:ascii="仿宋" w:eastAsia="仿宋" w:hAnsi="仿宋" w:hint="eastAsia"/>
                <w:sz w:val="28"/>
                <w:szCs w:val="32"/>
              </w:rPr>
              <w:t>3、审议新入会退会名单和理事会调整情况</w:t>
            </w:r>
          </w:p>
          <w:p w14:paraId="387D34A2" w14:textId="77777777" w:rsidR="000A0446" w:rsidRPr="000A0446" w:rsidRDefault="00CD4FCC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 w:rsidRPr="00CD4FCC">
              <w:rPr>
                <w:rFonts w:ascii="仿宋" w:eastAsia="仿宋" w:hAnsi="仿宋" w:hint="eastAsia"/>
                <w:sz w:val="28"/>
                <w:szCs w:val="32"/>
              </w:rPr>
              <w:t>4、讨论行业热点问题、重点和难点问题</w:t>
            </w:r>
          </w:p>
        </w:tc>
      </w:tr>
      <w:tr w:rsidR="000A0446" w14:paraId="6A9C69B2" w14:textId="77777777" w:rsidTr="00712CD9">
        <w:tc>
          <w:tcPr>
            <w:tcW w:w="534" w:type="dxa"/>
          </w:tcPr>
          <w:p w14:paraId="1085E6EF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</w:p>
        </w:tc>
        <w:tc>
          <w:tcPr>
            <w:tcW w:w="1523" w:type="dxa"/>
          </w:tcPr>
          <w:p w14:paraId="7BF90A94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11" w:name="OLE_LINK15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橡胶材料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专</w:t>
            </w:r>
            <w:r w:rsidR="00754EFA">
              <w:rPr>
                <w:rFonts w:ascii="仿宋" w:eastAsia="仿宋" w:hAnsi="仿宋" w:hint="eastAsia"/>
                <w:sz w:val="28"/>
                <w:szCs w:val="32"/>
              </w:rPr>
              <w:t>业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委</w:t>
            </w:r>
            <w:r w:rsidR="00754EFA">
              <w:rPr>
                <w:rFonts w:ascii="仿宋" w:eastAsia="仿宋" w:hAnsi="仿宋" w:hint="eastAsia"/>
                <w:sz w:val="28"/>
                <w:szCs w:val="32"/>
              </w:rPr>
              <w:t>员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会理事扩大会议</w:t>
            </w:r>
            <w:bookmarkEnd w:id="11"/>
          </w:p>
        </w:tc>
        <w:tc>
          <w:tcPr>
            <w:tcW w:w="1756" w:type="dxa"/>
          </w:tcPr>
          <w:p w14:paraId="1C17D2F8" w14:textId="77777777" w:rsidR="00362E77" w:rsidRDefault="00362E77" w:rsidP="00362E7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15:30-18:00</w:t>
            </w:r>
          </w:p>
          <w:p w14:paraId="590529AB" w14:textId="77777777" w:rsidR="00477870" w:rsidRPr="00362E77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362E77">
              <w:rPr>
                <w:rFonts w:ascii="仿宋" w:eastAsia="仿宋" w:hAnsi="仿宋" w:hint="eastAsia"/>
                <w:sz w:val="28"/>
                <w:szCs w:val="32"/>
              </w:rPr>
              <w:t>2楼</w:t>
            </w:r>
          </w:p>
          <w:p w14:paraId="361C5A17" w14:textId="77777777" w:rsidR="00477870" w:rsidRPr="000A0446" w:rsidRDefault="00477870" w:rsidP="00185E93">
            <w:pPr>
              <w:rPr>
                <w:rFonts w:ascii="仿宋" w:eastAsia="仿宋" w:hAnsi="仿宋"/>
                <w:sz w:val="28"/>
                <w:szCs w:val="32"/>
              </w:rPr>
            </w:pPr>
            <w:r w:rsidRPr="00362E77">
              <w:rPr>
                <w:rFonts w:ascii="仿宋" w:eastAsia="仿宋" w:hAnsi="仿宋" w:hint="eastAsia"/>
                <w:sz w:val="28"/>
                <w:szCs w:val="32"/>
              </w:rPr>
              <w:t>多功能厅2</w:t>
            </w:r>
            <w:r w:rsidR="00185E93" w:rsidRPr="00362E77"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6218" w:type="dxa"/>
          </w:tcPr>
          <w:p w14:paraId="78B8FD71" w14:textId="77777777" w:rsidR="00702DDF" w:rsidRPr="00702DDF" w:rsidRDefault="00702DDF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702DDF">
              <w:rPr>
                <w:rFonts w:ascii="仿宋" w:eastAsia="仿宋" w:hAnsi="仿宋" w:hint="eastAsia"/>
                <w:sz w:val="28"/>
                <w:szCs w:val="32"/>
              </w:rPr>
              <w:t>1、汇报行业运行情况，落实橡胶工业“十四五”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规划</w:t>
            </w:r>
          </w:p>
          <w:p w14:paraId="6BDFD720" w14:textId="77777777" w:rsidR="00702DDF" w:rsidRPr="00702DDF" w:rsidRDefault="00702DDF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702DDF">
              <w:rPr>
                <w:rFonts w:ascii="仿宋" w:eastAsia="仿宋" w:hAnsi="仿宋" w:hint="eastAsia"/>
                <w:sz w:val="28"/>
                <w:szCs w:val="32"/>
              </w:rPr>
              <w:t>2、交流橡胶材料行业形势及下游的需求动态（轮胎企业的扩建与海外工厂）</w:t>
            </w:r>
          </w:p>
          <w:p w14:paraId="054CE93B" w14:textId="77777777" w:rsidR="00702DDF" w:rsidRPr="00702DDF" w:rsidRDefault="00702DDF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702DDF">
              <w:rPr>
                <w:rFonts w:ascii="仿宋" w:eastAsia="仿宋" w:hAnsi="仿宋" w:hint="eastAsia"/>
                <w:sz w:val="28"/>
                <w:szCs w:val="32"/>
              </w:rPr>
              <w:t>3、材料专委会的2021年的工作安排，讨论会员</w:t>
            </w:r>
            <w:r w:rsidR="00F307BD">
              <w:rPr>
                <w:rFonts w:ascii="仿宋" w:eastAsia="仿宋" w:hAnsi="仿宋" w:hint="eastAsia"/>
                <w:sz w:val="28"/>
                <w:szCs w:val="32"/>
              </w:rPr>
              <w:t>大会会议时间、地点、内容</w:t>
            </w:r>
          </w:p>
          <w:p w14:paraId="729C209F" w14:textId="77777777" w:rsidR="00702DDF" w:rsidRPr="000A0446" w:rsidRDefault="00702DDF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702DDF">
              <w:rPr>
                <w:rFonts w:ascii="仿宋" w:eastAsia="仿宋" w:hAnsi="仿宋" w:hint="eastAsia"/>
                <w:sz w:val="28"/>
                <w:szCs w:val="32"/>
              </w:rPr>
              <w:t>4、探讨行业的重点难点问题，工厂的局部智能化推进，材料专委会的专家组安排</w:t>
            </w:r>
          </w:p>
        </w:tc>
      </w:tr>
      <w:tr w:rsidR="000A0446" w14:paraId="6851B8CC" w14:textId="77777777" w:rsidTr="00712CD9">
        <w:tc>
          <w:tcPr>
            <w:tcW w:w="534" w:type="dxa"/>
          </w:tcPr>
          <w:p w14:paraId="0D8FCE46" w14:textId="77777777" w:rsidR="000A0446" w:rsidRDefault="000A0446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</w:p>
        </w:tc>
        <w:tc>
          <w:tcPr>
            <w:tcW w:w="1523" w:type="dxa"/>
          </w:tcPr>
          <w:p w14:paraId="60E90987" w14:textId="77777777" w:rsidR="000A0446" w:rsidRPr="000A0446" w:rsidRDefault="00CD5D4E" w:rsidP="00D14B94">
            <w:pPr>
              <w:rPr>
                <w:rFonts w:ascii="仿宋" w:eastAsia="仿宋" w:hAnsi="仿宋"/>
                <w:sz w:val="28"/>
                <w:szCs w:val="32"/>
              </w:rPr>
            </w:pPr>
            <w:bookmarkStart w:id="12" w:name="OLE_LINK16"/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营销</w:t>
            </w:r>
            <w:r w:rsidR="00855D10">
              <w:rPr>
                <w:rFonts w:ascii="仿宋" w:eastAsia="仿宋" w:hAnsi="仿宋" w:hint="eastAsia"/>
                <w:sz w:val="28"/>
                <w:szCs w:val="32"/>
              </w:rPr>
              <w:t>工作委员会理事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会议</w:t>
            </w:r>
            <w:bookmarkEnd w:id="12"/>
          </w:p>
        </w:tc>
        <w:tc>
          <w:tcPr>
            <w:tcW w:w="1756" w:type="dxa"/>
          </w:tcPr>
          <w:p w14:paraId="671F5F6D" w14:textId="77777777" w:rsidR="000A0446" w:rsidRDefault="00A20537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16:30-18:30</w:t>
            </w:r>
          </w:p>
          <w:p w14:paraId="399CBB34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4CC6953A" w14:textId="77777777" w:rsidR="00477870" w:rsidRPr="000A0446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多功能厅37</w:t>
            </w:r>
          </w:p>
        </w:tc>
        <w:tc>
          <w:tcPr>
            <w:tcW w:w="6218" w:type="dxa"/>
          </w:tcPr>
          <w:p w14:paraId="7957BC04" w14:textId="77777777" w:rsidR="00A20537" w:rsidRPr="00A20537" w:rsidRDefault="00A2053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1、</w:t>
            </w:r>
            <w:r w:rsidRPr="00A20537">
              <w:rPr>
                <w:rFonts w:ascii="仿宋" w:eastAsia="仿宋" w:hAnsi="仿宋" w:hint="eastAsia"/>
                <w:sz w:val="28"/>
                <w:szCs w:val="32"/>
              </w:rPr>
              <w:t>宣布到期经复审合格及其他“诚信轮胎经销商”名单</w:t>
            </w:r>
          </w:p>
          <w:p w14:paraId="35D4DF83" w14:textId="77777777" w:rsidR="00A20537" w:rsidRPr="00A20537" w:rsidRDefault="00A20537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2、</w:t>
            </w:r>
            <w:r w:rsidRPr="00A20537">
              <w:rPr>
                <w:rFonts w:ascii="仿宋" w:eastAsia="仿宋" w:hAnsi="仿宋" w:hint="eastAsia"/>
                <w:sz w:val="28"/>
                <w:szCs w:val="32"/>
              </w:rPr>
              <w:t>汇报“精鹰会”活动情况及安排</w:t>
            </w:r>
          </w:p>
          <w:p w14:paraId="428F7A62" w14:textId="77777777" w:rsidR="00A20537" w:rsidRPr="004C0D09" w:rsidRDefault="00A20537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3、</w:t>
            </w:r>
            <w:r w:rsidRPr="004C0D09">
              <w:rPr>
                <w:rFonts w:ascii="仿宋" w:eastAsia="仿宋" w:hAnsi="仿宋" w:hint="eastAsia"/>
                <w:sz w:val="28"/>
                <w:szCs w:val="32"/>
              </w:rPr>
              <w:t>研究营销工作委员会2021年主要重点工作，落实2021年营销年会时间和地点</w:t>
            </w:r>
          </w:p>
          <w:p w14:paraId="1556DA9F" w14:textId="77777777" w:rsidR="000A0446" w:rsidRDefault="00A20537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4、</w:t>
            </w:r>
            <w:r w:rsidRPr="00A20537">
              <w:rPr>
                <w:rFonts w:ascii="仿宋" w:eastAsia="仿宋" w:hAnsi="仿宋" w:hint="eastAsia"/>
                <w:sz w:val="28"/>
                <w:szCs w:val="32"/>
              </w:rPr>
              <w:t>研讨轮胎代理商该如何发展和转型？</w:t>
            </w:r>
          </w:p>
          <w:p w14:paraId="400DB125" w14:textId="77777777" w:rsidR="00702DDF" w:rsidRPr="000A0446" w:rsidRDefault="00702DDF" w:rsidP="004C0D09">
            <w:pPr>
              <w:spacing w:line="36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5、其他</w:t>
            </w:r>
          </w:p>
        </w:tc>
      </w:tr>
      <w:tr w:rsidR="00477870" w14:paraId="6D572BDC" w14:textId="77777777" w:rsidTr="00712CD9">
        <w:tc>
          <w:tcPr>
            <w:tcW w:w="534" w:type="dxa"/>
          </w:tcPr>
          <w:p w14:paraId="222B5A94" w14:textId="77777777" w:rsidR="00477870" w:rsidRDefault="00477870" w:rsidP="00D14B94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14</w:t>
            </w:r>
          </w:p>
        </w:tc>
        <w:tc>
          <w:tcPr>
            <w:tcW w:w="1523" w:type="dxa"/>
          </w:tcPr>
          <w:p w14:paraId="743EABE4" w14:textId="77777777" w:rsidR="00702DDF" w:rsidRPr="000A0446" w:rsidRDefault="00477870" w:rsidP="007A417D">
            <w:pPr>
              <w:rPr>
                <w:rFonts w:ascii="仿宋" w:eastAsia="仿宋" w:hAnsi="仿宋"/>
                <w:sz w:val="28"/>
                <w:szCs w:val="32"/>
              </w:rPr>
            </w:pPr>
            <w:r w:rsidRPr="00CD5D4E">
              <w:rPr>
                <w:rFonts w:ascii="仿宋" w:eastAsia="仿宋" w:hAnsi="仿宋" w:hint="eastAsia"/>
                <w:sz w:val="28"/>
                <w:szCs w:val="32"/>
              </w:rPr>
              <w:t>2021年中</w:t>
            </w:r>
            <w:proofErr w:type="gramStart"/>
            <w:r w:rsidRPr="00CD5D4E">
              <w:rPr>
                <w:rFonts w:ascii="仿宋" w:eastAsia="仿宋" w:hAnsi="仿宋" w:hint="eastAsia"/>
                <w:sz w:val="28"/>
                <w:szCs w:val="32"/>
              </w:rPr>
              <w:t>橡</w:t>
            </w:r>
            <w:proofErr w:type="gramEnd"/>
            <w:r w:rsidRPr="00CD5D4E">
              <w:rPr>
                <w:rFonts w:ascii="仿宋" w:eastAsia="仿宋" w:hAnsi="仿宋" w:hint="eastAsia"/>
                <w:sz w:val="28"/>
                <w:szCs w:val="32"/>
              </w:rPr>
              <w:t>协</w:t>
            </w:r>
            <w:r w:rsidRPr="00CD5D4E">
              <w:rPr>
                <w:rFonts w:ascii="仿宋" w:eastAsia="仿宋" w:hAnsi="仿宋" w:hint="eastAsia"/>
                <w:b/>
                <w:sz w:val="28"/>
                <w:szCs w:val="32"/>
              </w:rPr>
              <w:t>橡胶测试</w:t>
            </w:r>
            <w:r w:rsidRPr="00CD5D4E">
              <w:rPr>
                <w:rFonts w:ascii="仿宋" w:eastAsia="仿宋" w:hAnsi="仿宋" w:hint="eastAsia"/>
                <w:sz w:val="28"/>
                <w:szCs w:val="32"/>
              </w:rPr>
              <w:t>专业委员会理事扩大会议</w:t>
            </w:r>
          </w:p>
        </w:tc>
        <w:tc>
          <w:tcPr>
            <w:tcW w:w="1756" w:type="dxa"/>
          </w:tcPr>
          <w:p w14:paraId="235538A6" w14:textId="77777777" w:rsidR="00477870" w:rsidRDefault="00477870" w:rsidP="007354A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14:00</w:t>
            </w:r>
            <w:r w:rsidR="004354A9">
              <w:rPr>
                <w:rFonts w:ascii="仿宋" w:eastAsia="仿宋" w:hAnsi="仿宋" w:hint="eastAsia"/>
                <w:sz w:val="28"/>
                <w:szCs w:val="32"/>
              </w:rPr>
              <w:t>-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16:00</w:t>
            </w:r>
          </w:p>
          <w:p w14:paraId="176B04A9" w14:textId="77777777" w:rsidR="00477870" w:rsidRDefault="00477870" w:rsidP="007354A6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3楼</w:t>
            </w:r>
          </w:p>
          <w:p w14:paraId="7F9E7E63" w14:textId="77777777" w:rsidR="00477870" w:rsidRPr="000A0446" w:rsidRDefault="00477870" w:rsidP="007354A6">
            <w:pPr>
              <w:rPr>
                <w:rFonts w:ascii="仿宋" w:eastAsia="仿宋" w:hAnsi="仿宋"/>
                <w:sz w:val="28"/>
                <w:szCs w:val="32"/>
              </w:rPr>
            </w:pPr>
            <w:r w:rsidRPr="00477870">
              <w:rPr>
                <w:rFonts w:ascii="仿宋" w:eastAsia="仿宋" w:hAnsi="仿宋" w:hint="eastAsia"/>
                <w:sz w:val="28"/>
                <w:szCs w:val="32"/>
              </w:rPr>
              <w:t>多功能厅37</w:t>
            </w:r>
          </w:p>
        </w:tc>
        <w:tc>
          <w:tcPr>
            <w:tcW w:w="6218" w:type="dxa"/>
          </w:tcPr>
          <w:p w14:paraId="7E63A89A" w14:textId="77777777" w:rsidR="00D86CCD" w:rsidRPr="00D86CCD" w:rsidRDefault="00D86CCD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86CCD">
              <w:rPr>
                <w:rFonts w:ascii="仿宋" w:eastAsia="仿宋" w:hAnsi="仿宋" w:hint="eastAsia"/>
                <w:sz w:val="28"/>
                <w:szCs w:val="32"/>
              </w:rPr>
              <w:t>1、橡胶测试专业委员会2020年工作总结、通报2021年总会相关会议活动安排</w:t>
            </w:r>
          </w:p>
          <w:p w14:paraId="504819E6" w14:textId="77777777" w:rsidR="00D86CCD" w:rsidRPr="00D86CCD" w:rsidRDefault="00D86CCD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86CCD">
              <w:rPr>
                <w:rFonts w:ascii="仿宋" w:eastAsia="仿宋" w:hAnsi="仿宋" w:hint="eastAsia"/>
                <w:sz w:val="28"/>
                <w:szCs w:val="32"/>
              </w:rPr>
              <w:t>2、研究橡胶测试专业委员会2021年主要重点工作</w:t>
            </w:r>
          </w:p>
          <w:p w14:paraId="7916736E" w14:textId="77777777" w:rsidR="00477870" w:rsidRPr="000A0446" w:rsidRDefault="00D86CCD" w:rsidP="00A03A44">
            <w:pPr>
              <w:spacing w:line="360" w:lineRule="exact"/>
              <w:ind w:left="280" w:hangingChars="100" w:hanging="280"/>
              <w:rPr>
                <w:rFonts w:ascii="仿宋" w:eastAsia="仿宋" w:hAnsi="仿宋"/>
                <w:sz w:val="28"/>
                <w:szCs w:val="32"/>
              </w:rPr>
            </w:pPr>
            <w:r w:rsidRPr="00D86CCD">
              <w:rPr>
                <w:rFonts w:ascii="仿宋" w:eastAsia="仿宋" w:hAnsi="仿宋" w:hint="eastAsia"/>
                <w:sz w:val="28"/>
                <w:szCs w:val="32"/>
              </w:rPr>
              <w:t>3、听取各理事对橡胶测试专业委员会2021年工作的意见和建议</w:t>
            </w:r>
          </w:p>
        </w:tc>
      </w:tr>
    </w:tbl>
    <w:p w14:paraId="443A7C26" w14:textId="77777777" w:rsidR="00017C0A" w:rsidRDefault="00017C0A" w:rsidP="00130F0B">
      <w:pPr>
        <w:adjustRightInd w:val="0"/>
        <w:snapToGrid w:val="0"/>
        <w:ind w:firstLineChars="1646" w:firstLine="4938"/>
        <w:rPr>
          <w:rFonts w:ascii="仿宋" w:eastAsia="仿宋" w:hAnsi="仿宋"/>
          <w:sz w:val="30"/>
          <w:szCs w:val="30"/>
        </w:rPr>
      </w:pPr>
    </w:p>
    <w:sectPr w:rsidR="00017C0A" w:rsidSect="00130F0B">
      <w:pgSz w:w="11909" w:h="16834" w:code="9"/>
      <w:pgMar w:top="1134" w:right="1134" w:bottom="1134" w:left="1134" w:header="142" w:footer="35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612C" w14:textId="77777777" w:rsidR="00717964" w:rsidRDefault="00717964" w:rsidP="00406E1E">
      <w:r>
        <w:separator/>
      </w:r>
    </w:p>
  </w:endnote>
  <w:endnote w:type="continuationSeparator" w:id="0">
    <w:p w14:paraId="2C209A19" w14:textId="77777777" w:rsidR="00717964" w:rsidRDefault="00717964" w:rsidP="004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BCDC" w14:textId="77777777" w:rsidR="00974A41" w:rsidRDefault="00C51D2F" w:rsidP="00880F47">
    <w:pPr>
      <w:pStyle w:val="a6"/>
      <w:ind w:right="720"/>
      <w:jc w:val="center"/>
    </w:pPr>
    <w:r>
      <w:rPr>
        <w:b/>
        <w:bCs/>
        <w:sz w:val="24"/>
        <w:szCs w:val="24"/>
      </w:rPr>
      <w:fldChar w:fldCharType="begin"/>
    </w:r>
    <w:r w:rsidR="00974A41"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02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FDA0962" w14:textId="77777777" w:rsidR="00974A41" w:rsidRPr="00164A31" w:rsidRDefault="00974A41" w:rsidP="00880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578F" w14:textId="77777777" w:rsidR="00717964" w:rsidRDefault="00717964" w:rsidP="00406E1E">
      <w:r>
        <w:separator/>
      </w:r>
    </w:p>
  </w:footnote>
  <w:footnote w:type="continuationSeparator" w:id="0">
    <w:p w14:paraId="3F611502" w14:textId="77777777" w:rsidR="00717964" w:rsidRDefault="00717964" w:rsidP="0040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F13"/>
    <w:multiLevelType w:val="hybridMultilevel"/>
    <w:tmpl w:val="2B746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D60EE"/>
    <w:multiLevelType w:val="hybridMultilevel"/>
    <w:tmpl w:val="C4A8FC1A"/>
    <w:lvl w:ilvl="0" w:tplc="13CAAAEC">
      <w:start w:val="1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" w15:restartNumberingAfterBreak="0">
    <w:nsid w:val="0EE34568"/>
    <w:multiLevelType w:val="hybridMultilevel"/>
    <w:tmpl w:val="0BD65146"/>
    <w:lvl w:ilvl="0" w:tplc="C64CFB4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0B229D0"/>
    <w:multiLevelType w:val="hybridMultilevel"/>
    <w:tmpl w:val="714CF2A8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22B27F1"/>
    <w:multiLevelType w:val="hybridMultilevel"/>
    <w:tmpl w:val="DC9A840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 w15:restartNumberingAfterBreak="0">
    <w:nsid w:val="127F4AA9"/>
    <w:multiLevelType w:val="hybridMultilevel"/>
    <w:tmpl w:val="41DC15F6"/>
    <w:lvl w:ilvl="0" w:tplc="875EB918">
      <w:start w:val="5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 w15:restartNumberingAfterBreak="0">
    <w:nsid w:val="14A70F24"/>
    <w:multiLevelType w:val="hybridMultilevel"/>
    <w:tmpl w:val="40EAE22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7" w15:restartNumberingAfterBreak="0">
    <w:nsid w:val="178E4CBA"/>
    <w:multiLevelType w:val="hybridMultilevel"/>
    <w:tmpl w:val="CAA483B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8" w15:restartNumberingAfterBreak="0">
    <w:nsid w:val="1AA73B6F"/>
    <w:multiLevelType w:val="hybridMultilevel"/>
    <w:tmpl w:val="A7E447EC"/>
    <w:lvl w:ilvl="0" w:tplc="F1644766">
      <w:start w:val="2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9" w15:restartNumberingAfterBreak="0">
    <w:nsid w:val="26954F10"/>
    <w:multiLevelType w:val="hybridMultilevel"/>
    <w:tmpl w:val="9BC8C146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10" w15:restartNumberingAfterBreak="0">
    <w:nsid w:val="26960C79"/>
    <w:multiLevelType w:val="hybridMultilevel"/>
    <w:tmpl w:val="7ECCB6FE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4FB46"/>
    <w:multiLevelType w:val="singleLevel"/>
    <w:tmpl w:val="27F4FB46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280B5DB4"/>
    <w:multiLevelType w:val="hybridMultilevel"/>
    <w:tmpl w:val="024672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A6A6463"/>
    <w:multiLevelType w:val="hybridMultilevel"/>
    <w:tmpl w:val="D28248E6"/>
    <w:lvl w:ilvl="0" w:tplc="20F23D5E">
      <w:start w:val="1"/>
      <w:numFmt w:val="decimal"/>
      <w:lvlText w:val="（%1）"/>
      <w:lvlJc w:val="left"/>
      <w:pPr>
        <w:ind w:left="186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4" w15:restartNumberingAfterBreak="0">
    <w:nsid w:val="2C073F04"/>
    <w:multiLevelType w:val="hybridMultilevel"/>
    <w:tmpl w:val="A2CE2D70"/>
    <w:lvl w:ilvl="0" w:tplc="655AC630">
      <w:start w:val="1"/>
      <w:numFmt w:val="decimal"/>
      <w:lvlText w:val="（%1）"/>
      <w:lvlJc w:val="left"/>
      <w:pPr>
        <w:ind w:left="175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5" w15:restartNumberingAfterBreak="0">
    <w:nsid w:val="2E593912"/>
    <w:multiLevelType w:val="hybridMultilevel"/>
    <w:tmpl w:val="B1E4FE24"/>
    <w:lvl w:ilvl="0" w:tplc="60946ECA">
      <w:start w:val="1"/>
      <w:numFmt w:val="decimal"/>
      <w:lvlText w:val="（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6" w15:restartNumberingAfterBreak="0">
    <w:nsid w:val="30E04A08"/>
    <w:multiLevelType w:val="hybridMultilevel"/>
    <w:tmpl w:val="F6304322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17" w15:restartNumberingAfterBreak="0">
    <w:nsid w:val="31925BCD"/>
    <w:multiLevelType w:val="hybridMultilevel"/>
    <w:tmpl w:val="CB08788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8" w15:restartNumberingAfterBreak="0">
    <w:nsid w:val="354724A2"/>
    <w:multiLevelType w:val="hybridMultilevel"/>
    <w:tmpl w:val="E064E84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9" w15:restartNumberingAfterBreak="0">
    <w:nsid w:val="38240B47"/>
    <w:multiLevelType w:val="hybridMultilevel"/>
    <w:tmpl w:val="9B78F11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175A6F"/>
    <w:multiLevelType w:val="hybridMultilevel"/>
    <w:tmpl w:val="53A66D9C"/>
    <w:lvl w:ilvl="0" w:tplc="0409000B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2" w15:restartNumberingAfterBreak="0">
    <w:nsid w:val="3F86297F"/>
    <w:multiLevelType w:val="hybridMultilevel"/>
    <w:tmpl w:val="6DFE3AA8"/>
    <w:lvl w:ilvl="0" w:tplc="31BEA932">
      <w:start w:val="3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3" w15:restartNumberingAfterBreak="0">
    <w:nsid w:val="40AD6D81"/>
    <w:multiLevelType w:val="hybridMultilevel"/>
    <w:tmpl w:val="406A730C"/>
    <w:lvl w:ilvl="0" w:tplc="E01E5AD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4E805C0E"/>
    <w:multiLevelType w:val="hybridMultilevel"/>
    <w:tmpl w:val="5A94651A"/>
    <w:lvl w:ilvl="0" w:tplc="C1C8C3A6">
      <w:start w:val="1"/>
      <w:numFmt w:val="decimal"/>
      <w:lvlText w:val="（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5" w15:restartNumberingAfterBreak="0">
    <w:nsid w:val="4E886B5C"/>
    <w:multiLevelType w:val="hybridMultilevel"/>
    <w:tmpl w:val="74CC4F9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6" w15:restartNumberingAfterBreak="0">
    <w:nsid w:val="4F885C5D"/>
    <w:multiLevelType w:val="hybridMultilevel"/>
    <w:tmpl w:val="28CC7076"/>
    <w:lvl w:ilvl="0" w:tplc="7FAEA24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7" w15:restartNumberingAfterBreak="0">
    <w:nsid w:val="50BC129C"/>
    <w:multiLevelType w:val="hybridMultilevel"/>
    <w:tmpl w:val="4104B606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8" w15:restartNumberingAfterBreak="0">
    <w:nsid w:val="53150346"/>
    <w:multiLevelType w:val="hybridMultilevel"/>
    <w:tmpl w:val="3A0652D0"/>
    <w:lvl w:ilvl="0" w:tplc="2B721D58">
      <w:start w:val="1"/>
      <w:numFmt w:val="decimal"/>
      <w:lvlText w:val="（%1）"/>
      <w:lvlJc w:val="left"/>
      <w:pPr>
        <w:ind w:left="21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9" w15:restartNumberingAfterBreak="0">
    <w:nsid w:val="59933523"/>
    <w:multiLevelType w:val="hybridMultilevel"/>
    <w:tmpl w:val="E070B33A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0" w15:restartNumberingAfterBreak="0">
    <w:nsid w:val="5DE27E86"/>
    <w:multiLevelType w:val="hybridMultilevel"/>
    <w:tmpl w:val="7D8002EC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31" w15:restartNumberingAfterBreak="0">
    <w:nsid w:val="5F446FE5"/>
    <w:multiLevelType w:val="hybridMultilevel"/>
    <w:tmpl w:val="D5BADADA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32" w15:restartNumberingAfterBreak="0">
    <w:nsid w:val="67C5337B"/>
    <w:multiLevelType w:val="hybridMultilevel"/>
    <w:tmpl w:val="203014AA"/>
    <w:lvl w:ilvl="0" w:tplc="0F08E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8BA725E"/>
    <w:multiLevelType w:val="hybridMultilevel"/>
    <w:tmpl w:val="B06C8B46"/>
    <w:lvl w:ilvl="0" w:tplc="8788D4F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AC71CA4"/>
    <w:multiLevelType w:val="hybridMultilevel"/>
    <w:tmpl w:val="2280040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C003A0"/>
    <w:multiLevelType w:val="hybridMultilevel"/>
    <w:tmpl w:val="EE98DE96"/>
    <w:lvl w:ilvl="0" w:tplc="9D0E9A58">
      <w:start w:val="1"/>
      <w:numFmt w:val="decimal"/>
      <w:lvlText w:val="%1、"/>
      <w:lvlJc w:val="left"/>
      <w:pPr>
        <w:ind w:left="1322" w:hanging="72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6" w15:restartNumberingAfterBreak="0">
    <w:nsid w:val="70A8294A"/>
    <w:multiLevelType w:val="hybridMultilevel"/>
    <w:tmpl w:val="317023B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7" w15:restartNumberingAfterBreak="0">
    <w:nsid w:val="71924F5C"/>
    <w:multiLevelType w:val="hybridMultilevel"/>
    <w:tmpl w:val="9B8E13AE"/>
    <w:lvl w:ilvl="0" w:tplc="A97219D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1EE79DB"/>
    <w:multiLevelType w:val="hybridMultilevel"/>
    <w:tmpl w:val="A03209CE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39" w15:restartNumberingAfterBreak="0">
    <w:nsid w:val="72794ED6"/>
    <w:multiLevelType w:val="hybridMultilevel"/>
    <w:tmpl w:val="C9DEBCE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40" w15:restartNumberingAfterBreak="0">
    <w:nsid w:val="731D7790"/>
    <w:multiLevelType w:val="hybridMultilevel"/>
    <w:tmpl w:val="783CF336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41" w15:restartNumberingAfterBreak="0">
    <w:nsid w:val="737E088F"/>
    <w:multiLevelType w:val="hybridMultilevel"/>
    <w:tmpl w:val="38EC2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7C4963"/>
    <w:multiLevelType w:val="hybridMultilevel"/>
    <w:tmpl w:val="DB76F1E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43" w15:restartNumberingAfterBreak="0">
    <w:nsid w:val="779448AC"/>
    <w:multiLevelType w:val="hybridMultilevel"/>
    <w:tmpl w:val="17603CB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4" w15:restartNumberingAfterBreak="0">
    <w:nsid w:val="77F95659"/>
    <w:multiLevelType w:val="hybridMultilevel"/>
    <w:tmpl w:val="9304AD4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9DF3D98"/>
    <w:multiLevelType w:val="hybridMultilevel"/>
    <w:tmpl w:val="E4AC38CE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46" w15:restartNumberingAfterBreak="0">
    <w:nsid w:val="7B0A6F4A"/>
    <w:multiLevelType w:val="hybridMultilevel"/>
    <w:tmpl w:val="52C25AD4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CB7C12"/>
    <w:multiLevelType w:val="hybridMultilevel"/>
    <w:tmpl w:val="1F6250D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41"/>
  </w:num>
  <w:num w:numId="4">
    <w:abstractNumId w:val="34"/>
  </w:num>
  <w:num w:numId="5">
    <w:abstractNumId w:val="2"/>
  </w:num>
  <w:num w:numId="6">
    <w:abstractNumId w:val="12"/>
  </w:num>
  <w:num w:numId="7">
    <w:abstractNumId w:val="23"/>
  </w:num>
  <w:num w:numId="8">
    <w:abstractNumId w:val="37"/>
  </w:num>
  <w:num w:numId="9">
    <w:abstractNumId w:val="33"/>
  </w:num>
  <w:num w:numId="10">
    <w:abstractNumId w:val="26"/>
  </w:num>
  <w:num w:numId="11">
    <w:abstractNumId w:val="43"/>
  </w:num>
  <w:num w:numId="12">
    <w:abstractNumId w:val="46"/>
  </w:num>
  <w:num w:numId="13">
    <w:abstractNumId w:val="3"/>
  </w:num>
  <w:num w:numId="14">
    <w:abstractNumId w:val="10"/>
  </w:num>
  <w:num w:numId="15">
    <w:abstractNumId w:val="44"/>
  </w:num>
  <w:num w:numId="16">
    <w:abstractNumId w:val="47"/>
  </w:num>
  <w:num w:numId="17">
    <w:abstractNumId w:val="0"/>
  </w:num>
  <w:num w:numId="18">
    <w:abstractNumId w:val="25"/>
  </w:num>
  <w:num w:numId="19">
    <w:abstractNumId w:val="42"/>
  </w:num>
  <w:num w:numId="20">
    <w:abstractNumId w:val="45"/>
  </w:num>
  <w:num w:numId="21">
    <w:abstractNumId w:val="29"/>
  </w:num>
  <w:num w:numId="22">
    <w:abstractNumId w:val="18"/>
  </w:num>
  <w:num w:numId="23">
    <w:abstractNumId w:val="4"/>
  </w:num>
  <w:num w:numId="24">
    <w:abstractNumId w:val="39"/>
  </w:num>
  <w:num w:numId="25">
    <w:abstractNumId w:val="17"/>
  </w:num>
  <w:num w:numId="26">
    <w:abstractNumId w:val="6"/>
  </w:num>
  <w:num w:numId="27">
    <w:abstractNumId w:val="1"/>
  </w:num>
  <w:num w:numId="28">
    <w:abstractNumId w:val="8"/>
  </w:num>
  <w:num w:numId="29">
    <w:abstractNumId w:val="20"/>
  </w:num>
  <w:num w:numId="30">
    <w:abstractNumId w:val="21"/>
  </w:num>
  <w:num w:numId="31">
    <w:abstractNumId w:val="15"/>
  </w:num>
  <w:num w:numId="32">
    <w:abstractNumId w:val="27"/>
  </w:num>
  <w:num w:numId="33">
    <w:abstractNumId w:val="30"/>
  </w:num>
  <w:num w:numId="34">
    <w:abstractNumId w:val="14"/>
  </w:num>
  <w:num w:numId="35">
    <w:abstractNumId w:val="31"/>
  </w:num>
  <w:num w:numId="36">
    <w:abstractNumId w:val="24"/>
  </w:num>
  <w:num w:numId="37">
    <w:abstractNumId w:val="9"/>
  </w:num>
  <w:num w:numId="38">
    <w:abstractNumId w:val="13"/>
  </w:num>
  <w:num w:numId="39">
    <w:abstractNumId w:val="16"/>
  </w:num>
  <w:num w:numId="40">
    <w:abstractNumId w:val="28"/>
  </w:num>
  <w:num w:numId="41">
    <w:abstractNumId w:val="38"/>
  </w:num>
  <w:num w:numId="42">
    <w:abstractNumId w:val="40"/>
  </w:num>
  <w:num w:numId="43">
    <w:abstractNumId w:val="11"/>
  </w:num>
  <w:num w:numId="44">
    <w:abstractNumId w:val="36"/>
  </w:num>
  <w:num w:numId="45">
    <w:abstractNumId w:val="7"/>
  </w:num>
  <w:num w:numId="46">
    <w:abstractNumId w:val="35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FA"/>
    <w:rsid w:val="0000328F"/>
    <w:rsid w:val="00010030"/>
    <w:rsid w:val="00010D3D"/>
    <w:rsid w:val="0001322B"/>
    <w:rsid w:val="00013556"/>
    <w:rsid w:val="00013C37"/>
    <w:rsid w:val="00013EDC"/>
    <w:rsid w:val="00014478"/>
    <w:rsid w:val="00017855"/>
    <w:rsid w:val="00017C0A"/>
    <w:rsid w:val="000202C4"/>
    <w:rsid w:val="00023DEA"/>
    <w:rsid w:val="00025095"/>
    <w:rsid w:val="00026B47"/>
    <w:rsid w:val="0003009E"/>
    <w:rsid w:val="00032D87"/>
    <w:rsid w:val="000352C1"/>
    <w:rsid w:val="00037891"/>
    <w:rsid w:val="000424B2"/>
    <w:rsid w:val="00042575"/>
    <w:rsid w:val="00047D9D"/>
    <w:rsid w:val="00050D9A"/>
    <w:rsid w:val="00050F66"/>
    <w:rsid w:val="000525C5"/>
    <w:rsid w:val="000542AB"/>
    <w:rsid w:val="00055719"/>
    <w:rsid w:val="00056230"/>
    <w:rsid w:val="00060926"/>
    <w:rsid w:val="00061435"/>
    <w:rsid w:val="000631FB"/>
    <w:rsid w:val="000658B6"/>
    <w:rsid w:val="000659C5"/>
    <w:rsid w:val="00066D55"/>
    <w:rsid w:val="0007345F"/>
    <w:rsid w:val="00073651"/>
    <w:rsid w:val="00074617"/>
    <w:rsid w:val="00074E74"/>
    <w:rsid w:val="00083C41"/>
    <w:rsid w:val="00084622"/>
    <w:rsid w:val="00092A40"/>
    <w:rsid w:val="00093D31"/>
    <w:rsid w:val="0009410A"/>
    <w:rsid w:val="00095410"/>
    <w:rsid w:val="00095563"/>
    <w:rsid w:val="000A0137"/>
    <w:rsid w:val="000A0446"/>
    <w:rsid w:val="000A1B2F"/>
    <w:rsid w:val="000A2B9A"/>
    <w:rsid w:val="000A363B"/>
    <w:rsid w:val="000A51E4"/>
    <w:rsid w:val="000A6955"/>
    <w:rsid w:val="000B1951"/>
    <w:rsid w:val="000B210B"/>
    <w:rsid w:val="000B26BE"/>
    <w:rsid w:val="000B4F31"/>
    <w:rsid w:val="000B5BEC"/>
    <w:rsid w:val="000B6A54"/>
    <w:rsid w:val="000C16B4"/>
    <w:rsid w:val="000C443F"/>
    <w:rsid w:val="000C4526"/>
    <w:rsid w:val="000D4DA1"/>
    <w:rsid w:val="000D5391"/>
    <w:rsid w:val="000D75B8"/>
    <w:rsid w:val="000E659B"/>
    <w:rsid w:val="000F125E"/>
    <w:rsid w:val="000F5016"/>
    <w:rsid w:val="000F6F0C"/>
    <w:rsid w:val="001036A6"/>
    <w:rsid w:val="00103DAC"/>
    <w:rsid w:val="001108EC"/>
    <w:rsid w:val="00110AEC"/>
    <w:rsid w:val="00110D1E"/>
    <w:rsid w:val="00112EE9"/>
    <w:rsid w:val="00114209"/>
    <w:rsid w:val="001154E6"/>
    <w:rsid w:val="00117D44"/>
    <w:rsid w:val="00120B52"/>
    <w:rsid w:val="00120B67"/>
    <w:rsid w:val="00122951"/>
    <w:rsid w:val="0012306C"/>
    <w:rsid w:val="00125983"/>
    <w:rsid w:val="00125ADC"/>
    <w:rsid w:val="00127C5A"/>
    <w:rsid w:val="00127F6A"/>
    <w:rsid w:val="00130432"/>
    <w:rsid w:val="00130F0B"/>
    <w:rsid w:val="00131A78"/>
    <w:rsid w:val="00132ACE"/>
    <w:rsid w:val="00133FD7"/>
    <w:rsid w:val="00135322"/>
    <w:rsid w:val="001359B6"/>
    <w:rsid w:val="00136539"/>
    <w:rsid w:val="001375EE"/>
    <w:rsid w:val="00140931"/>
    <w:rsid w:val="00141E26"/>
    <w:rsid w:val="0014407B"/>
    <w:rsid w:val="0014491F"/>
    <w:rsid w:val="00144DB7"/>
    <w:rsid w:val="00145800"/>
    <w:rsid w:val="00147DC6"/>
    <w:rsid w:val="0015288C"/>
    <w:rsid w:val="00152CC6"/>
    <w:rsid w:val="00155EA4"/>
    <w:rsid w:val="00166FA6"/>
    <w:rsid w:val="00167946"/>
    <w:rsid w:val="00171F26"/>
    <w:rsid w:val="00173709"/>
    <w:rsid w:val="00174DCC"/>
    <w:rsid w:val="00175F7E"/>
    <w:rsid w:val="00176542"/>
    <w:rsid w:val="0018064E"/>
    <w:rsid w:val="00181FB2"/>
    <w:rsid w:val="001821B8"/>
    <w:rsid w:val="001847A9"/>
    <w:rsid w:val="00185E93"/>
    <w:rsid w:val="00186798"/>
    <w:rsid w:val="00186D8E"/>
    <w:rsid w:val="0019001C"/>
    <w:rsid w:val="0019108D"/>
    <w:rsid w:val="00191871"/>
    <w:rsid w:val="001970FF"/>
    <w:rsid w:val="0019789B"/>
    <w:rsid w:val="00197C26"/>
    <w:rsid w:val="001A0545"/>
    <w:rsid w:val="001A1995"/>
    <w:rsid w:val="001A2D5C"/>
    <w:rsid w:val="001A3438"/>
    <w:rsid w:val="001A37EF"/>
    <w:rsid w:val="001B22BF"/>
    <w:rsid w:val="001B4720"/>
    <w:rsid w:val="001B66C2"/>
    <w:rsid w:val="001B6996"/>
    <w:rsid w:val="001B75F4"/>
    <w:rsid w:val="001B7907"/>
    <w:rsid w:val="001C0BD0"/>
    <w:rsid w:val="001C15BC"/>
    <w:rsid w:val="001C3103"/>
    <w:rsid w:val="001D04B8"/>
    <w:rsid w:val="001D2845"/>
    <w:rsid w:val="001D292F"/>
    <w:rsid w:val="001D29DD"/>
    <w:rsid w:val="001D2C27"/>
    <w:rsid w:val="001D36AD"/>
    <w:rsid w:val="001D5304"/>
    <w:rsid w:val="001D5A83"/>
    <w:rsid w:val="001D5C02"/>
    <w:rsid w:val="001D5F8D"/>
    <w:rsid w:val="001D6A17"/>
    <w:rsid w:val="001D6FD5"/>
    <w:rsid w:val="001D73F1"/>
    <w:rsid w:val="001D7759"/>
    <w:rsid w:val="001E11CF"/>
    <w:rsid w:val="001E1BF9"/>
    <w:rsid w:val="001E561E"/>
    <w:rsid w:val="001E59A0"/>
    <w:rsid w:val="001E65F1"/>
    <w:rsid w:val="001E6A2C"/>
    <w:rsid w:val="001E6DD1"/>
    <w:rsid w:val="001F0125"/>
    <w:rsid w:val="001F0C05"/>
    <w:rsid w:val="001F1172"/>
    <w:rsid w:val="001F19C9"/>
    <w:rsid w:val="001F39C3"/>
    <w:rsid w:val="001F4587"/>
    <w:rsid w:val="001F56B3"/>
    <w:rsid w:val="001F5C28"/>
    <w:rsid w:val="001F68F9"/>
    <w:rsid w:val="001F75C3"/>
    <w:rsid w:val="002009EE"/>
    <w:rsid w:val="002009EF"/>
    <w:rsid w:val="00203FDA"/>
    <w:rsid w:val="00205BBB"/>
    <w:rsid w:val="002119F9"/>
    <w:rsid w:val="00212FF8"/>
    <w:rsid w:val="002131CF"/>
    <w:rsid w:val="0021347D"/>
    <w:rsid w:val="00213B7E"/>
    <w:rsid w:val="0021532E"/>
    <w:rsid w:val="00217500"/>
    <w:rsid w:val="0022094D"/>
    <w:rsid w:val="00221A88"/>
    <w:rsid w:val="002224E6"/>
    <w:rsid w:val="0022307B"/>
    <w:rsid w:val="00226C0E"/>
    <w:rsid w:val="00230584"/>
    <w:rsid w:val="00230A80"/>
    <w:rsid w:val="002332B4"/>
    <w:rsid w:val="002337C6"/>
    <w:rsid w:val="00234CEF"/>
    <w:rsid w:val="00235FD3"/>
    <w:rsid w:val="0024042D"/>
    <w:rsid w:val="00242753"/>
    <w:rsid w:val="0024275D"/>
    <w:rsid w:val="00243DDD"/>
    <w:rsid w:val="002443D0"/>
    <w:rsid w:val="00250C4D"/>
    <w:rsid w:val="002537CB"/>
    <w:rsid w:val="00253DDE"/>
    <w:rsid w:val="00254646"/>
    <w:rsid w:val="00256134"/>
    <w:rsid w:val="002569C3"/>
    <w:rsid w:val="00260D2B"/>
    <w:rsid w:val="00261F6E"/>
    <w:rsid w:val="002628FC"/>
    <w:rsid w:val="00262967"/>
    <w:rsid w:val="00262B0A"/>
    <w:rsid w:val="0026413F"/>
    <w:rsid w:val="0026551E"/>
    <w:rsid w:val="0027016C"/>
    <w:rsid w:val="00274989"/>
    <w:rsid w:val="00276AFF"/>
    <w:rsid w:val="002812E7"/>
    <w:rsid w:val="00281EA8"/>
    <w:rsid w:val="00283C7B"/>
    <w:rsid w:val="00283F49"/>
    <w:rsid w:val="00284D8D"/>
    <w:rsid w:val="00286071"/>
    <w:rsid w:val="0029093C"/>
    <w:rsid w:val="00292710"/>
    <w:rsid w:val="00295395"/>
    <w:rsid w:val="002A5C59"/>
    <w:rsid w:val="002A7A2D"/>
    <w:rsid w:val="002B0710"/>
    <w:rsid w:val="002B26A2"/>
    <w:rsid w:val="002B432E"/>
    <w:rsid w:val="002B4FA7"/>
    <w:rsid w:val="002B5095"/>
    <w:rsid w:val="002B5FF6"/>
    <w:rsid w:val="002B6BD6"/>
    <w:rsid w:val="002B7B7D"/>
    <w:rsid w:val="002C0DB9"/>
    <w:rsid w:val="002C28EF"/>
    <w:rsid w:val="002C40C7"/>
    <w:rsid w:val="002C45E8"/>
    <w:rsid w:val="002C4D48"/>
    <w:rsid w:val="002C53A5"/>
    <w:rsid w:val="002C76EF"/>
    <w:rsid w:val="002D1172"/>
    <w:rsid w:val="002D1D78"/>
    <w:rsid w:val="002D6A9F"/>
    <w:rsid w:val="002E26DA"/>
    <w:rsid w:val="002E36E4"/>
    <w:rsid w:val="002E54F3"/>
    <w:rsid w:val="002E5FED"/>
    <w:rsid w:val="002E664E"/>
    <w:rsid w:val="002E7F2B"/>
    <w:rsid w:val="002F0FE9"/>
    <w:rsid w:val="002F13EF"/>
    <w:rsid w:val="002F3E97"/>
    <w:rsid w:val="002F452E"/>
    <w:rsid w:val="002F675A"/>
    <w:rsid w:val="002F6FB3"/>
    <w:rsid w:val="003016D7"/>
    <w:rsid w:val="00303AEC"/>
    <w:rsid w:val="00304DA1"/>
    <w:rsid w:val="00305DF2"/>
    <w:rsid w:val="00306EFE"/>
    <w:rsid w:val="0030702C"/>
    <w:rsid w:val="00307963"/>
    <w:rsid w:val="00311A53"/>
    <w:rsid w:val="0031380C"/>
    <w:rsid w:val="0031691F"/>
    <w:rsid w:val="00317040"/>
    <w:rsid w:val="00320151"/>
    <w:rsid w:val="00321189"/>
    <w:rsid w:val="003214E3"/>
    <w:rsid w:val="00323E5F"/>
    <w:rsid w:val="00330549"/>
    <w:rsid w:val="0033617E"/>
    <w:rsid w:val="00336CEB"/>
    <w:rsid w:val="00341917"/>
    <w:rsid w:val="00341E60"/>
    <w:rsid w:val="00343838"/>
    <w:rsid w:val="00344075"/>
    <w:rsid w:val="0034504E"/>
    <w:rsid w:val="00345B34"/>
    <w:rsid w:val="003479AB"/>
    <w:rsid w:val="00347A7B"/>
    <w:rsid w:val="00347D48"/>
    <w:rsid w:val="003524C8"/>
    <w:rsid w:val="00353719"/>
    <w:rsid w:val="00354376"/>
    <w:rsid w:val="00357E85"/>
    <w:rsid w:val="00362E77"/>
    <w:rsid w:val="003639F5"/>
    <w:rsid w:val="0036408E"/>
    <w:rsid w:val="003716CC"/>
    <w:rsid w:val="003739DA"/>
    <w:rsid w:val="003740B8"/>
    <w:rsid w:val="0037467E"/>
    <w:rsid w:val="0037542E"/>
    <w:rsid w:val="00375EB4"/>
    <w:rsid w:val="003861B3"/>
    <w:rsid w:val="00386AD2"/>
    <w:rsid w:val="0039017C"/>
    <w:rsid w:val="00392EAC"/>
    <w:rsid w:val="003930E5"/>
    <w:rsid w:val="0039395D"/>
    <w:rsid w:val="00394C99"/>
    <w:rsid w:val="00395A6F"/>
    <w:rsid w:val="00395BBC"/>
    <w:rsid w:val="003A11AC"/>
    <w:rsid w:val="003A12B5"/>
    <w:rsid w:val="003A22F3"/>
    <w:rsid w:val="003A4E22"/>
    <w:rsid w:val="003A5509"/>
    <w:rsid w:val="003A7953"/>
    <w:rsid w:val="003B1A77"/>
    <w:rsid w:val="003B3ABB"/>
    <w:rsid w:val="003B4099"/>
    <w:rsid w:val="003C0126"/>
    <w:rsid w:val="003C0501"/>
    <w:rsid w:val="003C2E57"/>
    <w:rsid w:val="003D5FD7"/>
    <w:rsid w:val="003D780B"/>
    <w:rsid w:val="003D7D85"/>
    <w:rsid w:val="003E204E"/>
    <w:rsid w:val="003E3ACA"/>
    <w:rsid w:val="003E45FF"/>
    <w:rsid w:val="003E486B"/>
    <w:rsid w:val="003E52F6"/>
    <w:rsid w:val="003E6CCC"/>
    <w:rsid w:val="003F166B"/>
    <w:rsid w:val="003F299D"/>
    <w:rsid w:val="003F3AD5"/>
    <w:rsid w:val="003F562E"/>
    <w:rsid w:val="003F5BA8"/>
    <w:rsid w:val="003F690D"/>
    <w:rsid w:val="003F70E0"/>
    <w:rsid w:val="0040013B"/>
    <w:rsid w:val="004025D8"/>
    <w:rsid w:val="00402AE5"/>
    <w:rsid w:val="00403888"/>
    <w:rsid w:val="00403A4C"/>
    <w:rsid w:val="00405A51"/>
    <w:rsid w:val="00405B94"/>
    <w:rsid w:val="00406E1E"/>
    <w:rsid w:val="004111FE"/>
    <w:rsid w:val="00412F50"/>
    <w:rsid w:val="00416743"/>
    <w:rsid w:val="00416D30"/>
    <w:rsid w:val="004213DF"/>
    <w:rsid w:val="004243A5"/>
    <w:rsid w:val="004249D5"/>
    <w:rsid w:val="00426369"/>
    <w:rsid w:val="00427592"/>
    <w:rsid w:val="00430426"/>
    <w:rsid w:val="00432C64"/>
    <w:rsid w:val="004354A9"/>
    <w:rsid w:val="0044189D"/>
    <w:rsid w:val="004460FC"/>
    <w:rsid w:val="004473CB"/>
    <w:rsid w:val="0045099D"/>
    <w:rsid w:val="00450F7B"/>
    <w:rsid w:val="00451B05"/>
    <w:rsid w:val="00452457"/>
    <w:rsid w:val="00457D67"/>
    <w:rsid w:val="0046417C"/>
    <w:rsid w:val="00465A43"/>
    <w:rsid w:val="0046634F"/>
    <w:rsid w:val="004667A0"/>
    <w:rsid w:val="00473513"/>
    <w:rsid w:val="0047379E"/>
    <w:rsid w:val="00477001"/>
    <w:rsid w:val="00477870"/>
    <w:rsid w:val="0048023A"/>
    <w:rsid w:val="0048433B"/>
    <w:rsid w:val="00486BD1"/>
    <w:rsid w:val="0049029E"/>
    <w:rsid w:val="0049254B"/>
    <w:rsid w:val="00492A4D"/>
    <w:rsid w:val="00496C74"/>
    <w:rsid w:val="004A040B"/>
    <w:rsid w:val="004A107B"/>
    <w:rsid w:val="004A147C"/>
    <w:rsid w:val="004A254C"/>
    <w:rsid w:val="004A43FC"/>
    <w:rsid w:val="004A4909"/>
    <w:rsid w:val="004B0D36"/>
    <w:rsid w:val="004B19DA"/>
    <w:rsid w:val="004B5E4C"/>
    <w:rsid w:val="004C0D09"/>
    <w:rsid w:val="004C1793"/>
    <w:rsid w:val="004C21E9"/>
    <w:rsid w:val="004C4907"/>
    <w:rsid w:val="004C62D3"/>
    <w:rsid w:val="004D0E51"/>
    <w:rsid w:val="004D3C31"/>
    <w:rsid w:val="004D419D"/>
    <w:rsid w:val="004D452E"/>
    <w:rsid w:val="004D50F3"/>
    <w:rsid w:val="004D626F"/>
    <w:rsid w:val="004E00C8"/>
    <w:rsid w:val="004E0A2B"/>
    <w:rsid w:val="004E170D"/>
    <w:rsid w:val="004E2863"/>
    <w:rsid w:val="004E5351"/>
    <w:rsid w:val="004E677E"/>
    <w:rsid w:val="004E7772"/>
    <w:rsid w:val="004E7DFC"/>
    <w:rsid w:val="004F231F"/>
    <w:rsid w:val="004F2EF3"/>
    <w:rsid w:val="004F3A56"/>
    <w:rsid w:val="004F4C40"/>
    <w:rsid w:val="004F539B"/>
    <w:rsid w:val="004F55F1"/>
    <w:rsid w:val="004F5858"/>
    <w:rsid w:val="004F64A9"/>
    <w:rsid w:val="004F7F1B"/>
    <w:rsid w:val="005016E6"/>
    <w:rsid w:val="00501D95"/>
    <w:rsid w:val="0050401E"/>
    <w:rsid w:val="00504C3E"/>
    <w:rsid w:val="005103A2"/>
    <w:rsid w:val="0051562C"/>
    <w:rsid w:val="00516E2A"/>
    <w:rsid w:val="00521E22"/>
    <w:rsid w:val="00522BEE"/>
    <w:rsid w:val="00524BC6"/>
    <w:rsid w:val="00532AB0"/>
    <w:rsid w:val="00532D1E"/>
    <w:rsid w:val="005356D2"/>
    <w:rsid w:val="00536A14"/>
    <w:rsid w:val="005413F0"/>
    <w:rsid w:val="00542ED3"/>
    <w:rsid w:val="00545776"/>
    <w:rsid w:val="005472AA"/>
    <w:rsid w:val="005475D9"/>
    <w:rsid w:val="005513FA"/>
    <w:rsid w:val="005539CD"/>
    <w:rsid w:val="00557C93"/>
    <w:rsid w:val="00562A6C"/>
    <w:rsid w:val="00565331"/>
    <w:rsid w:val="00570E0B"/>
    <w:rsid w:val="00571883"/>
    <w:rsid w:val="00572255"/>
    <w:rsid w:val="00575268"/>
    <w:rsid w:val="005758E8"/>
    <w:rsid w:val="005765BD"/>
    <w:rsid w:val="00576FAE"/>
    <w:rsid w:val="005811DC"/>
    <w:rsid w:val="005832E8"/>
    <w:rsid w:val="0058418E"/>
    <w:rsid w:val="00585577"/>
    <w:rsid w:val="00585A2D"/>
    <w:rsid w:val="00586679"/>
    <w:rsid w:val="00590C70"/>
    <w:rsid w:val="005920F0"/>
    <w:rsid w:val="00592762"/>
    <w:rsid w:val="005937A7"/>
    <w:rsid w:val="00593B98"/>
    <w:rsid w:val="00594126"/>
    <w:rsid w:val="005945ED"/>
    <w:rsid w:val="00594E86"/>
    <w:rsid w:val="005959C9"/>
    <w:rsid w:val="00595AFF"/>
    <w:rsid w:val="00596241"/>
    <w:rsid w:val="005A183B"/>
    <w:rsid w:val="005A445C"/>
    <w:rsid w:val="005A5213"/>
    <w:rsid w:val="005A57BD"/>
    <w:rsid w:val="005A581B"/>
    <w:rsid w:val="005A6606"/>
    <w:rsid w:val="005A708E"/>
    <w:rsid w:val="005B0DE5"/>
    <w:rsid w:val="005B1129"/>
    <w:rsid w:val="005B13E2"/>
    <w:rsid w:val="005B5BC1"/>
    <w:rsid w:val="005B6E63"/>
    <w:rsid w:val="005B7183"/>
    <w:rsid w:val="005B79B6"/>
    <w:rsid w:val="005B7E4D"/>
    <w:rsid w:val="005C15F4"/>
    <w:rsid w:val="005C25C4"/>
    <w:rsid w:val="005C4D98"/>
    <w:rsid w:val="005C5278"/>
    <w:rsid w:val="005C53FC"/>
    <w:rsid w:val="005D39C7"/>
    <w:rsid w:val="005D4137"/>
    <w:rsid w:val="005E39FD"/>
    <w:rsid w:val="005E5991"/>
    <w:rsid w:val="005F202E"/>
    <w:rsid w:val="005F3112"/>
    <w:rsid w:val="005F572C"/>
    <w:rsid w:val="005F57D5"/>
    <w:rsid w:val="005F5AF4"/>
    <w:rsid w:val="00602166"/>
    <w:rsid w:val="00602FDA"/>
    <w:rsid w:val="00603A62"/>
    <w:rsid w:val="00606B39"/>
    <w:rsid w:val="00606C2B"/>
    <w:rsid w:val="00610182"/>
    <w:rsid w:val="0061328E"/>
    <w:rsid w:val="00614965"/>
    <w:rsid w:val="00616F6C"/>
    <w:rsid w:val="00620800"/>
    <w:rsid w:val="00620BFA"/>
    <w:rsid w:val="00621A18"/>
    <w:rsid w:val="00622BE8"/>
    <w:rsid w:val="006233D5"/>
    <w:rsid w:val="0062399F"/>
    <w:rsid w:val="00624482"/>
    <w:rsid w:val="0062528B"/>
    <w:rsid w:val="00625378"/>
    <w:rsid w:val="00626098"/>
    <w:rsid w:val="00631992"/>
    <w:rsid w:val="00632B12"/>
    <w:rsid w:val="00633CC9"/>
    <w:rsid w:val="006341DC"/>
    <w:rsid w:val="00635F72"/>
    <w:rsid w:val="006418B2"/>
    <w:rsid w:val="00642EB9"/>
    <w:rsid w:val="00643B11"/>
    <w:rsid w:val="0064406D"/>
    <w:rsid w:val="00647D5A"/>
    <w:rsid w:val="00647D7C"/>
    <w:rsid w:val="006507D5"/>
    <w:rsid w:val="00653426"/>
    <w:rsid w:val="00654A5C"/>
    <w:rsid w:val="0065540A"/>
    <w:rsid w:val="006566D7"/>
    <w:rsid w:val="00661F7F"/>
    <w:rsid w:val="0066676B"/>
    <w:rsid w:val="00666DEE"/>
    <w:rsid w:val="00667BC1"/>
    <w:rsid w:val="00670078"/>
    <w:rsid w:val="00670F98"/>
    <w:rsid w:val="006722EB"/>
    <w:rsid w:val="00674615"/>
    <w:rsid w:val="00674848"/>
    <w:rsid w:val="006755FF"/>
    <w:rsid w:val="00675F2F"/>
    <w:rsid w:val="00676280"/>
    <w:rsid w:val="00676908"/>
    <w:rsid w:val="0068059D"/>
    <w:rsid w:val="00681B42"/>
    <w:rsid w:val="00681CFA"/>
    <w:rsid w:val="00684281"/>
    <w:rsid w:val="00691963"/>
    <w:rsid w:val="006920EA"/>
    <w:rsid w:val="00692899"/>
    <w:rsid w:val="00697F6F"/>
    <w:rsid w:val="006A2F4C"/>
    <w:rsid w:val="006A37AB"/>
    <w:rsid w:val="006A5805"/>
    <w:rsid w:val="006A6AAB"/>
    <w:rsid w:val="006A7735"/>
    <w:rsid w:val="006A7794"/>
    <w:rsid w:val="006B0478"/>
    <w:rsid w:val="006B17A6"/>
    <w:rsid w:val="006B2944"/>
    <w:rsid w:val="006B2992"/>
    <w:rsid w:val="006B384D"/>
    <w:rsid w:val="006B3F6A"/>
    <w:rsid w:val="006B49CF"/>
    <w:rsid w:val="006B613B"/>
    <w:rsid w:val="006B6AE5"/>
    <w:rsid w:val="006C102B"/>
    <w:rsid w:val="006C6FDB"/>
    <w:rsid w:val="006D145E"/>
    <w:rsid w:val="006D2383"/>
    <w:rsid w:val="006D455F"/>
    <w:rsid w:val="006D60BF"/>
    <w:rsid w:val="006E23BC"/>
    <w:rsid w:val="006E245C"/>
    <w:rsid w:val="006E26A1"/>
    <w:rsid w:val="006E2E91"/>
    <w:rsid w:val="006E3988"/>
    <w:rsid w:val="006E401C"/>
    <w:rsid w:val="006E430F"/>
    <w:rsid w:val="006E7895"/>
    <w:rsid w:val="006F178B"/>
    <w:rsid w:val="006F2E21"/>
    <w:rsid w:val="006F39B7"/>
    <w:rsid w:val="006F3AF1"/>
    <w:rsid w:val="006F4F32"/>
    <w:rsid w:val="00700259"/>
    <w:rsid w:val="00701652"/>
    <w:rsid w:val="00702759"/>
    <w:rsid w:val="00702DDF"/>
    <w:rsid w:val="00703C5E"/>
    <w:rsid w:val="007045BD"/>
    <w:rsid w:val="00704771"/>
    <w:rsid w:val="00707E75"/>
    <w:rsid w:val="007109A8"/>
    <w:rsid w:val="00712CD9"/>
    <w:rsid w:val="00715183"/>
    <w:rsid w:val="00717964"/>
    <w:rsid w:val="00720A88"/>
    <w:rsid w:val="00721DD0"/>
    <w:rsid w:val="00722E78"/>
    <w:rsid w:val="00723BF6"/>
    <w:rsid w:val="007250EC"/>
    <w:rsid w:val="00725CEA"/>
    <w:rsid w:val="007319AE"/>
    <w:rsid w:val="00731F46"/>
    <w:rsid w:val="00736942"/>
    <w:rsid w:val="007369A7"/>
    <w:rsid w:val="007373AE"/>
    <w:rsid w:val="00737632"/>
    <w:rsid w:val="00740509"/>
    <w:rsid w:val="0074143E"/>
    <w:rsid w:val="00741575"/>
    <w:rsid w:val="00742269"/>
    <w:rsid w:val="007454CE"/>
    <w:rsid w:val="0074793B"/>
    <w:rsid w:val="0075018C"/>
    <w:rsid w:val="00750727"/>
    <w:rsid w:val="00750980"/>
    <w:rsid w:val="007509D5"/>
    <w:rsid w:val="00751436"/>
    <w:rsid w:val="007518B0"/>
    <w:rsid w:val="00751E60"/>
    <w:rsid w:val="00753016"/>
    <w:rsid w:val="0075474D"/>
    <w:rsid w:val="00754EFA"/>
    <w:rsid w:val="00755E1C"/>
    <w:rsid w:val="00757DF0"/>
    <w:rsid w:val="00760E0C"/>
    <w:rsid w:val="00760FDD"/>
    <w:rsid w:val="007613C0"/>
    <w:rsid w:val="007617A8"/>
    <w:rsid w:val="0076193C"/>
    <w:rsid w:val="007620AA"/>
    <w:rsid w:val="0076355E"/>
    <w:rsid w:val="0076482C"/>
    <w:rsid w:val="00764919"/>
    <w:rsid w:val="00765B8A"/>
    <w:rsid w:val="0076646D"/>
    <w:rsid w:val="00766BC5"/>
    <w:rsid w:val="007675E9"/>
    <w:rsid w:val="007677EE"/>
    <w:rsid w:val="00767C58"/>
    <w:rsid w:val="0077137E"/>
    <w:rsid w:val="007723EA"/>
    <w:rsid w:val="0077262E"/>
    <w:rsid w:val="007734A4"/>
    <w:rsid w:val="00773E26"/>
    <w:rsid w:val="00776BD7"/>
    <w:rsid w:val="0077731C"/>
    <w:rsid w:val="00780EEA"/>
    <w:rsid w:val="00782701"/>
    <w:rsid w:val="00784C49"/>
    <w:rsid w:val="00785E38"/>
    <w:rsid w:val="007872B5"/>
    <w:rsid w:val="00790FBD"/>
    <w:rsid w:val="00792400"/>
    <w:rsid w:val="00794632"/>
    <w:rsid w:val="00795FA4"/>
    <w:rsid w:val="00796E9B"/>
    <w:rsid w:val="007A417D"/>
    <w:rsid w:val="007A4B26"/>
    <w:rsid w:val="007A6184"/>
    <w:rsid w:val="007A72C4"/>
    <w:rsid w:val="007A7470"/>
    <w:rsid w:val="007B0261"/>
    <w:rsid w:val="007B109C"/>
    <w:rsid w:val="007B1474"/>
    <w:rsid w:val="007B1B6D"/>
    <w:rsid w:val="007B31AA"/>
    <w:rsid w:val="007B36B4"/>
    <w:rsid w:val="007B558F"/>
    <w:rsid w:val="007B563F"/>
    <w:rsid w:val="007C0F08"/>
    <w:rsid w:val="007C29E8"/>
    <w:rsid w:val="007C38AD"/>
    <w:rsid w:val="007D0B02"/>
    <w:rsid w:val="007D224C"/>
    <w:rsid w:val="007D237C"/>
    <w:rsid w:val="007D23E4"/>
    <w:rsid w:val="007D2763"/>
    <w:rsid w:val="007D2EB3"/>
    <w:rsid w:val="007D4A08"/>
    <w:rsid w:val="007D5237"/>
    <w:rsid w:val="007D52E9"/>
    <w:rsid w:val="007D5344"/>
    <w:rsid w:val="007D6020"/>
    <w:rsid w:val="007D6C5F"/>
    <w:rsid w:val="007D7320"/>
    <w:rsid w:val="007E1880"/>
    <w:rsid w:val="007E3CB7"/>
    <w:rsid w:val="007E62C6"/>
    <w:rsid w:val="007F1246"/>
    <w:rsid w:val="008048CE"/>
    <w:rsid w:val="00805F13"/>
    <w:rsid w:val="00807800"/>
    <w:rsid w:val="008117D2"/>
    <w:rsid w:val="008137F5"/>
    <w:rsid w:val="00817111"/>
    <w:rsid w:val="00822282"/>
    <w:rsid w:val="00822812"/>
    <w:rsid w:val="00822948"/>
    <w:rsid w:val="0082645A"/>
    <w:rsid w:val="0083697F"/>
    <w:rsid w:val="0084083C"/>
    <w:rsid w:val="00843857"/>
    <w:rsid w:val="00843935"/>
    <w:rsid w:val="00845CD9"/>
    <w:rsid w:val="008470F0"/>
    <w:rsid w:val="008538BD"/>
    <w:rsid w:val="00855D10"/>
    <w:rsid w:val="00861C7B"/>
    <w:rsid w:val="00862352"/>
    <w:rsid w:val="008630CD"/>
    <w:rsid w:val="008641B9"/>
    <w:rsid w:val="008651A1"/>
    <w:rsid w:val="00865595"/>
    <w:rsid w:val="008719A9"/>
    <w:rsid w:val="008737D1"/>
    <w:rsid w:val="00873B33"/>
    <w:rsid w:val="0088085D"/>
    <w:rsid w:val="00880F47"/>
    <w:rsid w:val="00881598"/>
    <w:rsid w:val="00882998"/>
    <w:rsid w:val="00884CE8"/>
    <w:rsid w:val="008853F5"/>
    <w:rsid w:val="00885CE7"/>
    <w:rsid w:val="0088607C"/>
    <w:rsid w:val="00886CA5"/>
    <w:rsid w:val="00887F11"/>
    <w:rsid w:val="0089010E"/>
    <w:rsid w:val="008902CD"/>
    <w:rsid w:val="00891F1A"/>
    <w:rsid w:val="008953F5"/>
    <w:rsid w:val="008954E6"/>
    <w:rsid w:val="008963EC"/>
    <w:rsid w:val="008A50F7"/>
    <w:rsid w:val="008A5A39"/>
    <w:rsid w:val="008A6AC3"/>
    <w:rsid w:val="008B0358"/>
    <w:rsid w:val="008B1438"/>
    <w:rsid w:val="008B1B54"/>
    <w:rsid w:val="008B2985"/>
    <w:rsid w:val="008B3213"/>
    <w:rsid w:val="008B5560"/>
    <w:rsid w:val="008C28C2"/>
    <w:rsid w:val="008C31DF"/>
    <w:rsid w:val="008C339C"/>
    <w:rsid w:val="008C56C2"/>
    <w:rsid w:val="008C58B4"/>
    <w:rsid w:val="008C6C19"/>
    <w:rsid w:val="008D0F09"/>
    <w:rsid w:val="008D203E"/>
    <w:rsid w:val="008D2B55"/>
    <w:rsid w:val="008D4C9F"/>
    <w:rsid w:val="008D7D97"/>
    <w:rsid w:val="008E01F1"/>
    <w:rsid w:val="008E3588"/>
    <w:rsid w:val="008E45C0"/>
    <w:rsid w:val="008E78DA"/>
    <w:rsid w:val="008F0599"/>
    <w:rsid w:val="008F20FF"/>
    <w:rsid w:val="008F22C7"/>
    <w:rsid w:val="008F2E06"/>
    <w:rsid w:val="008F4862"/>
    <w:rsid w:val="008F4C8A"/>
    <w:rsid w:val="008F75D5"/>
    <w:rsid w:val="008F7DC9"/>
    <w:rsid w:val="00904097"/>
    <w:rsid w:val="00904442"/>
    <w:rsid w:val="00905BCB"/>
    <w:rsid w:val="009078C0"/>
    <w:rsid w:val="00907BFD"/>
    <w:rsid w:val="00911759"/>
    <w:rsid w:val="00911815"/>
    <w:rsid w:val="00912FDA"/>
    <w:rsid w:val="00913F40"/>
    <w:rsid w:val="00914A6B"/>
    <w:rsid w:val="009201D7"/>
    <w:rsid w:val="00924CC7"/>
    <w:rsid w:val="00927AA6"/>
    <w:rsid w:val="00932492"/>
    <w:rsid w:val="009338CD"/>
    <w:rsid w:val="0093519B"/>
    <w:rsid w:val="009374C9"/>
    <w:rsid w:val="0094343F"/>
    <w:rsid w:val="00943D29"/>
    <w:rsid w:val="00944A26"/>
    <w:rsid w:val="00954A0A"/>
    <w:rsid w:val="009609CA"/>
    <w:rsid w:val="00960A6E"/>
    <w:rsid w:val="0096289D"/>
    <w:rsid w:val="0096322C"/>
    <w:rsid w:val="00963CA3"/>
    <w:rsid w:val="00965855"/>
    <w:rsid w:val="0096691A"/>
    <w:rsid w:val="00966ADC"/>
    <w:rsid w:val="009676EF"/>
    <w:rsid w:val="00971A8D"/>
    <w:rsid w:val="00971AC6"/>
    <w:rsid w:val="00971BE3"/>
    <w:rsid w:val="00971CCB"/>
    <w:rsid w:val="0097275B"/>
    <w:rsid w:val="009731CE"/>
    <w:rsid w:val="009743B9"/>
    <w:rsid w:val="00974A41"/>
    <w:rsid w:val="00976068"/>
    <w:rsid w:val="00976314"/>
    <w:rsid w:val="00976361"/>
    <w:rsid w:val="00976442"/>
    <w:rsid w:val="00977B50"/>
    <w:rsid w:val="009820AF"/>
    <w:rsid w:val="00982218"/>
    <w:rsid w:val="00983957"/>
    <w:rsid w:val="00984524"/>
    <w:rsid w:val="00984CA7"/>
    <w:rsid w:val="00984D2C"/>
    <w:rsid w:val="00984D35"/>
    <w:rsid w:val="00985F4D"/>
    <w:rsid w:val="009868E3"/>
    <w:rsid w:val="00986912"/>
    <w:rsid w:val="009944BB"/>
    <w:rsid w:val="009948BD"/>
    <w:rsid w:val="009952BD"/>
    <w:rsid w:val="00996E3A"/>
    <w:rsid w:val="0099775A"/>
    <w:rsid w:val="00997ABB"/>
    <w:rsid w:val="009A34D9"/>
    <w:rsid w:val="009A3BE2"/>
    <w:rsid w:val="009A417D"/>
    <w:rsid w:val="009A6251"/>
    <w:rsid w:val="009A7C28"/>
    <w:rsid w:val="009B4C3B"/>
    <w:rsid w:val="009B4DEC"/>
    <w:rsid w:val="009B65FF"/>
    <w:rsid w:val="009C0F8E"/>
    <w:rsid w:val="009C1B4A"/>
    <w:rsid w:val="009C21E9"/>
    <w:rsid w:val="009C49A8"/>
    <w:rsid w:val="009C7429"/>
    <w:rsid w:val="009D42B3"/>
    <w:rsid w:val="009D4AD5"/>
    <w:rsid w:val="009E0916"/>
    <w:rsid w:val="009E0D0E"/>
    <w:rsid w:val="009E123D"/>
    <w:rsid w:val="009E2E26"/>
    <w:rsid w:val="009E3935"/>
    <w:rsid w:val="009E3B35"/>
    <w:rsid w:val="009E71F0"/>
    <w:rsid w:val="009E786F"/>
    <w:rsid w:val="009F1DA0"/>
    <w:rsid w:val="009F2E35"/>
    <w:rsid w:val="009F3040"/>
    <w:rsid w:val="009F30AE"/>
    <w:rsid w:val="009F5A47"/>
    <w:rsid w:val="009F684C"/>
    <w:rsid w:val="009F7D6D"/>
    <w:rsid w:val="00A00ACA"/>
    <w:rsid w:val="00A020CF"/>
    <w:rsid w:val="00A037BE"/>
    <w:rsid w:val="00A03A44"/>
    <w:rsid w:val="00A0423A"/>
    <w:rsid w:val="00A05897"/>
    <w:rsid w:val="00A10B82"/>
    <w:rsid w:val="00A12047"/>
    <w:rsid w:val="00A12859"/>
    <w:rsid w:val="00A13EEC"/>
    <w:rsid w:val="00A148A2"/>
    <w:rsid w:val="00A20537"/>
    <w:rsid w:val="00A217D2"/>
    <w:rsid w:val="00A24522"/>
    <w:rsid w:val="00A25619"/>
    <w:rsid w:val="00A263D3"/>
    <w:rsid w:val="00A26B81"/>
    <w:rsid w:val="00A3263E"/>
    <w:rsid w:val="00A32E77"/>
    <w:rsid w:val="00A35C78"/>
    <w:rsid w:val="00A35CB8"/>
    <w:rsid w:val="00A37A6E"/>
    <w:rsid w:val="00A402EE"/>
    <w:rsid w:val="00A41F90"/>
    <w:rsid w:val="00A42C0E"/>
    <w:rsid w:val="00A42CD2"/>
    <w:rsid w:val="00A43BF2"/>
    <w:rsid w:val="00A44150"/>
    <w:rsid w:val="00A46681"/>
    <w:rsid w:val="00A46BEE"/>
    <w:rsid w:val="00A46E57"/>
    <w:rsid w:val="00A47D27"/>
    <w:rsid w:val="00A50749"/>
    <w:rsid w:val="00A524E3"/>
    <w:rsid w:val="00A53E34"/>
    <w:rsid w:val="00A53F4E"/>
    <w:rsid w:val="00A56280"/>
    <w:rsid w:val="00A604E6"/>
    <w:rsid w:val="00A609C1"/>
    <w:rsid w:val="00A619E6"/>
    <w:rsid w:val="00A62A8F"/>
    <w:rsid w:val="00A63D32"/>
    <w:rsid w:val="00A64DF6"/>
    <w:rsid w:val="00A65F1F"/>
    <w:rsid w:val="00A66722"/>
    <w:rsid w:val="00A6681E"/>
    <w:rsid w:val="00A6773A"/>
    <w:rsid w:val="00A70F00"/>
    <w:rsid w:val="00A71DA4"/>
    <w:rsid w:val="00A72E79"/>
    <w:rsid w:val="00A740C9"/>
    <w:rsid w:val="00A75AF4"/>
    <w:rsid w:val="00A769DF"/>
    <w:rsid w:val="00A7700A"/>
    <w:rsid w:val="00A77ECC"/>
    <w:rsid w:val="00A8040C"/>
    <w:rsid w:val="00A8172D"/>
    <w:rsid w:val="00A81D83"/>
    <w:rsid w:val="00A8641D"/>
    <w:rsid w:val="00A86CD1"/>
    <w:rsid w:val="00A92863"/>
    <w:rsid w:val="00A96C9D"/>
    <w:rsid w:val="00AA111F"/>
    <w:rsid w:val="00AA136F"/>
    <w:rsid w:val="00AA2E88"/>
    <w:rsid w:val="00AA6BCE"/>
    <w:rsid w:val="00AA7141"/>
    <w:rsid w:val="00AB2369"/>
    <w:rsid w:val="00AB2573"/>
    <w:rsid w:val="00AB38EE"/>
    <w:rsid w:val="00AB6854"/>
    <w:rsid w:val="00AC17ED"/>
    <w:rsid w:val="00AC496F"/>
    <w:rsid w:val="00AC544E"/>
    <w:rsid w:val="00AD3FF5"/>
    <w:rsid w:val="00AD53DF"/>
    <w:rsid w:val="00AD713E"/>
    <w:rsid w:val="00AE02E3"/>
    <w:rsid w:val="00AE5154"/>
    <w:rsid w:val="00AF1F0A"/>
    <w:rsid w:val="00AF3C94"/>
    <w:rsid w:val="00AF64F3"/>
    <w:rsid w:val="00AF6CB3"/>
    <w:rsid w:val="00B071C8"/>
    <w:rsid w:val="00B1071A"/>
    <w:rsid w:val="00B11CB0"/>
    <w:rsid w:val="00B12937"/>
    <w:rsid w:val="00B14A9C"/>
    <w:rsid w:val="00B15055"/>
    <w:rsid w:val="00B16129"/>
    <w:rsid w:val="00B163E4"/>
    <w:rsid w:val="00B1687D"/>
    <w:rsid w:val="00B21556"/>
    <w:rsid w:val="00B235ED"/>
    <w:rsid w:val="00B24479"/>
    <w:rsid w:val="00B267B6"/>
    <w:rsid w:val="00B3036D"/>
    <w:rsid w:val="00B30AC8"/>
    <w:rsid w:val="00B30B98"/>
    <w:rsid w:val="00B31B05"/>
    <w:rsid w:val="00B357F6"/>
    <w:rsid w:val="00B37C26"/>
    <w:rsid w:val="00B40406"/>
    <w:rsid w:val="00B40DB1"/>
    <w:rsid w:val="00B419AD"/>
    <w:rsid w:val="00B43689"/>
    <w:rsid w:val="00B446DE"/>
    <w:rsid w:val="00B50484"/>
    <w:rsid w:val="00B52953"/>
    <w:rsid w:val="00B543D7"/>
    <w:rsid w:val="00B549BF"/>
    <w:rsid w:val="00B557E0"/>
    <w:rsid w:val="00B55A5A"/>
    <w:rsid w:val="00B56586"/>
    <w:rsid w:val="00B56B1F"/>
    <w:rsid w:val="00B57072"/>
    <w:rsid w:val="00B571CE"/>
    <w:rsid w:val="00B609AB"/>
    <w:rsid w:val="00B61F56"/>
    <w:rsid w:val="00B626B6"/>
    <w:rsid w:val="00B64581"/>
    <w:rsid w:val="00B650A9"/>
    <w:rsid w:val="00B661B8"/>
    <w:rsid w:val="00B67196"/>
    <w:rsid w:val="00B7365F"/>
    <w:rsid w:val="00B7417C"/>
    <w:rsid w:val="00B74A7E"/>
    <w:rsid w:val="00B74CD1"/>
    <w:rsid w:val="00B7581E"/>
    <w:rsid w:val="00B75B41"/>
    <w:rsid w:val="00B77CB1"/>
    <w:rsid w:val="00B77DBF"/>
    <w:rsid w:val="00B8363E"/>
    <w:rsid w:val="00B83F08"/>
    <w:rsid w:val="00B85CD5"/>
    <w:rsid w:val="00B87331"/>
    <w:rsid w:val="00B908EA"/>
    <w:rsid w:val="00B919DC"/>
    <w:rsid w:val="00B93DC5"/>
    <w:rsid w:val="00B95816"/>
    <w:rsid w:val="00BA122B"/>
    <w:rsid w:val="00BA132F"/>
    <w:rsid w:val="00BA2D2F"/>
    <w:rsid w:val="00BA336B"/>
    <w:rsid w:val="00BA354F"/>
    <w:rsid w:val="00BA51FC"/>
    <w:rsid w:val="00BA61A7"/>
    <w:rsid w:val="00BB3E24"/>
    <w:rsid w:val="00BB44BA"/>
    <w:rsid w:val="00BB4621"/>
    <w:rsid w:val="00BB4E31"/>
    <w:rsid w:val="00BB523C"/>
    <w:rsid w:val="00BB577A"/>
    <w:rsid w:val="00BB5A44"/>
    <w:rsid w:val="00BB6030"/>
    <w:rsid w:val="00BB61C1"/>
    <w:rsid w:val="00BC00D3"/>
    <w:rsid w:val="00BC0B35"/>
    <w:rsid w:val="00BC2455"/>
    <w:rsid w:val="00BC4557"/>
    <w:rsid w:val="00BC6513"/>
    <w:rsid w:val="00BD4607"/>
    <w:rsid w:val="00BD5AD6"/>
    <w:rsid w:val="00BD5C30"/>
    <w:rsid w:val="00BE593B"/>
    <w:rsid w:val="00BF0245"/>
    <w:rsid w:val="00BF0D57"/>
    <w:rsid w:val="00BF16BD"/>
    <w:rsid w:val="00BF3947"/>
    <w:rsid w:val="00BF4BFB"/>
    <w:rsid w:val="00BF538D"/>
    <w:rsid w:val="00BF7454"/>
    <w:rsid w:val="00BF797A"/>
    <w:rsid w:val="00C00E76"/>
    <w:rsid w:val="00C04097"/>
    <w:rsid w:val="00C0494A"/>
    <w:rsid w:val="00C051FE"/>
    <w:rsid w:val="00C11139"/>
    <w:rsid w:val="00C11532"/>
    <w:rsid w:val="00C1270B"/>
    <w:rsid w:val="00C1292C"/>
    <w:rsid w:val="00C139C4"/>
    <w:rsid w:val="00C13E84"/>
    <w:rsid w:val="00C146E5"/>
    <w:rsid w:val="00C1479D"/>
    <w:rsid w:val="00C14D77"/>
    <w:rsid w:val="00C15A50"/>
    <w:rsid w:val="00C20845"/>
    <w:rsid w:val="00C23875"/>
    <w:rsid w:val="00C3178A"/>
    <w:rsid w:val="00C31D3B"/>
    <w:rsid w:val="00C32FF4"/>
    <w:rsid w:val="00C431CF"/>
    <w:rsid w:val="00C4360F"/>
    <w:rsid w:val="00C44512"/>
    <w:rsid w:val="00C44E29"/>
    <w:rsid w:val="00C47A61"/>
    <w:rsid w:val="00C47ABA"/>
    <w:rsid w:val="00C5035F"/>
    <w:rsid w:val="00C50403"/>
    <w:rsid w:val="00C51679"/>
    <w:rsid w:val="00C51D2F"/>
    <w:rsid w:val="00C52123"/>
    <w:rsid w:val="00C53591"/>
    <w:rsid w:val="00C54B52"/>
    <w:rsid w:val="00C54F47"/>
    <w:rsid w:val="00C5580E"/>
    <w:rsid w:val="00C57DA7"/>
    <w:rsid w:val="00C640FE"/>
    <w:rsid w:val="00C65449"/>
    <w:rsid w:val="00C7041E"/>
    <w:rsid w:val="00C711F3"/>
    <w:rsid w:val="00C71E6B"/>
    <w:rsid w:val="00C724F5"/>
    <w:rsid w:val="00C72BD1"/>
    <w:rsid w:val="00C738A9"/>
    <w:rsid w:val="00C75533"/>
    <w:rsid w:val="00C76EF8"/>
    <w:rsid w:val="00C8362D"/>
    <w:rsid w:val="00C841AB"/>
    <w:rsid w:val="00C84390"/>
    <w:rsid w:val="00C854F8"/>
    <w:rsid w:val="00C855D0"/>
    <w:rsid w:val="00C85FC1"/>
    <w:rsid w:val="00C91865"/>
    <w:rsid w:val="00C91F25"/>
    <w:rsid w:val="00C9419F"/>
    <w:rsid w:val="00C9569F"/>
    <w:rsid w:val="00CA351B"/>
    <w:rsid w:val="00CA44E5"/>
    <w:rsid w:val="00CA61A3"/>
    <w:rsid w:val="00CA6F54"/>
    <w:rsid w:val="00CB0AB6"/>
    <w:rsid w:val="00CB0CD7"/>
    <w:rsid w:val="00CB664C"/>
    <w:rsid w:val="00CC0016"/>
    <w:rsid w:val="00CC49C6"/>
    <w:rsid w:val="00CC69F3"/>
    <w:rsid w:val="00CC7143"/>
    <w:rsid w:val="00CC7C8D"/>
    <w:rsid w:val="00CD4D22"/>
    <w:rsid w:val="00CD4FCC"/>
    <w:rsid w:val="00CD5D4E"/>
    <w:rsid w:val="00CD6C7E"/>
    <w:rsid w:val="00CE008E"/>
    <w:rsid w:val="00CE0184"/>
    <w:rsid w:val="00CE1F25"/>
    <w:rsid w:val="00CE4CEB"/>
    <w:rsid w:val="00CF037F"/>
    <w:rsid w:val="00CF20E5"/>
    <w:rsid w:val="00CF2469"/>
    <w:rsid w:val="00CF3542"/>
    <w:rsid w:val="00CF3809"/>
    <w:rsid w:val="00CF7015"/>
    <w:rsid w:val="00D0237F"/>
    <w:rsid w:val="00D0239D"/>
    <w:rsid w:val="00D03098"/>
    <w:rsid w:val="00D041E2"/>
    <w:rsid w:val="00D04DF8"/>
    <w:rsid w:val="00D059CE"/>
    <w:rsid w:val="00D05E43"/>
    <w:rsid w:val="00D06135"/>
    <w:rsid w:val="00D06D31"/>
    <w:rsid w:val="00D071F7"/>
    <w:rsid w:val="00D1003C"/>
    <w:rsid w:val="00D106D8"/>
    <w:rsid w:val="00D1072A"/>
    <w:rsid w:val="00D129BB"/>
    <w:rsid w:val="00D13689"/>
    <w:rsid w:val="00D14B94"/>
    <w:rsid w:val="00D14DDE"/>
    <w:rsid w:val="00D17C22"/>
    <w:rsid w:val="00D30378"/>
    <w:rsid w:val="00D311B9"/>
    <w:rsid w:val="00D324C2"/>
    <w:rsid w:val="00D35369"/>
    <w:rsid w:val="00D358D0"/>
    <w:rsid w:val="00D36047"/>
    <w:rsid w:val="00D3623D"/>
    <w:rsid w:val="00D378E5"/>
    <w:rsid w:val="00D40330"/>
    <w:rsid w:val="00D430FE"/>
    <w:rsid w:val="00D44538"/>
    <w:rsid w:val="00D4646E"/>
    <w:rsid w:val="00D464A5"/>
    <w:rsid w:val="00D47CA1"/>
    <w:rsid w:val="00D47CCE"/>
    <w:rsid w:val="00D50D48"/>
    <w:rsid w:val="00D51A91"/>
    <w:rsid w:val="00D51FAE"/>
    <w:rsid w:val="00D52088"/>
    <w:rsid w:val="00D53C30"/>
    <w:rsid w:val="00D54CF7"/>
    <w:rsid w:val="00D55CBE"/>
    <w:rsid w:val="00D579C3"/>
    <w:rsid w:val="00D57D64"/>
    <w:rsid w:val="00D61586"/>
    <w:rsid w:val="00D6175D"/>
    <w:rsid w:val="00D61F60"/>
    <w:rsid w:val="00D6236B"/>
    <w:rsid w:val="00D62DD1"/>
    <w:rsid w:val="00D63E00"/>
    <w:rsid w:val="00D6678F"/>
    <w:rsid w:val="00D66F1B"/>
    <w:rsid w:val="00D6701D"/>
    <w:rsid w:val="00D67EA1"/>
    <w:rsid w:val="00D731BD"/>
    <w:rsid w:val="00D773F4"/>
    <w:rsid w:val="00D85828"/>
    <w:rsid w:val="00D86B61"/>
    <w:rsid w:val="00D86CCD"/>
    <w:rsid w:val="00D8709D"/>
    <w:rsid w:val="00D87BA9"/>
    <w:rsid w:val="00D90C44"/>
    <w:rsid w:val="00D9236F"/>
    <w:rsid w:val="00D92E3B"/>
    <w:rsid w:val="00D9493C"/>
    <w:rsid w:val="00D950CE"/>
    <w:rsid w:val="00D9672D"/>
    <w:rsid w:val="00D972BC"/>
    <w:rsid w:val="00DA54F6"/>
    <w:rsid w:val="00DA63CE"/>
    <w:rsid w:val="00DB00D5"/>
    <w:rsid w:val="00DB010D"/>
    <w:rsid w:val="00DB0729"/>
    <w:rsid w:val="00DB1F74"/>
    <w:rsid w:val="00DB25C0"/>
    <w:rsid w:val="00DB2927"/>
    <w:rsid w:val="00DB2EEB"/>
    <w:rsid w:val="00DB323D"/>
    <w:rsid w:val="00DB3473"/>
    <w:rsid w:val="00DB69D0"/>
    <w:rsid w:val="00DB73E9"/>
    <w:rsid w:val="00DB7799"/>
    <w:rsid w:val="00DC0EF4"/>
    <w:rsid w:val="00DC1EBC"/>
    <w:rsid w:val="00DC2D1C"/>
    <w:rsid w:val="00DC4A6D"/>
    <w:rsid w:val="00DC4AA5"/>
    <w:rsid w:val="00DD0761"/>
    <w:rsid w:val="00DD1178"/>
    <w:rsid w:val="00DD141C"/>
    <w:rsid w:val="00DD1D29"/>
    <w:rsid w:val="00DE1493"/>
    <w:rsid w:val="00DE3E3E"/>
    <w:rsid w:val="00DE3F26"/>
    <w:rsid w:val="00DE4488"/>
    <w:rsid w:val="00DE6E5C"/>
    <w:rsid w:val="00DE6EB0"/>
    <w:rsid w:val="00DF0363"/>
    <w:rsid w:val="00DF0563"/>
    <w:rsid w:val="00DF13AA"/>
    <w:rsid w:val="00DF3E60"/>
    <w:rsid w:val="00DF4161"/>
    <w:rsid w:val="00E015B9"/>
    <w:rsid w:val="00E05C57"/>
    <w:rsid w:val="00E12CBF"/>
    <w:rsid w:val="00E13F8D"/>
    <w:rsid w:val="00E14405"/>
    <w:rsid w:val="00E1467B"/>
    <w:rsid w:val="00E157C4"/>
    <w:rsid w:val="00E22217"/>
    <w:rsid w:val="00E24571"/>
    <w:rsid w:val="00E245A8"/>
    <w:rsid w:val="00E31208"/>
    <w:rsid w:val="00E32744"/>
    <w:rsid w:val="00E34536"/>
    <w:rsid w:val="00E34639"/>
    <w:rsid w:val="00E35974"/>
    <w:rsid w:val="00E37807"/>
    <w:rsid w:val="00E37F3A"/>
    <w:rsid w:val="00E40913"/>
    <w:rsid w:val="00E415F6"/>
    <w:rsid w:val="00E43345"/>
    <w:rsid w:val="00E434CC"/>
    <w:rsid w:val="00E438C0"/>
    <w:rsid w:val="00E43A28"/>
    <w:rsid w:val="00E43AA9"/>
    <w:rsid w:val="00E45411"/>
    <w:rsid w:val="00E46DFE"/>
    <w:rsid w:val="00E50469"/>
    <w:rsid w:val="00E50EEA"/>
    <w:rsid w:val="00E551CD"/>
    <w:rsid w:val="00E575E3"/>
    <w:rsid w:val="00E606F5"/>
    <w:rsid w:val="00E60DAE"/>
    <w:rsid w:val="00E62C47"/>
    <w:rsid w:val="00E64F00"/>
    <w:rsid w:val="00E6610A"/>
    <w:rsid w:val="00E664FD"/>
    <w:rsid w:val="00E716ED"/>
    <w:rsid w:val="00E71D0D"/>
    <w:rsid w:val="00E73F37"/>
    <w:rsid w:val="00E74DC3"/>
    <w:rsid w:val="00E75B48"/>
    <w:rsid w:val="00E766EA"/>
    <w:rsid w:val="00E76910"/>
    <w:rsid w:val="00E80304"/>
    <w:rsid w:val="00E80BE5"/>
    <w:rsid w:val="00E80C29"/>
    <w:rsid w:val="00E817D7"/>
    <w:rsid w:val="00E8233C"/>
    <w:rsid w:val="00E829EC"/>
    <w:rsid w:val="00E91B2E"/>
    <w:rsid w:val="00E93BE8"/>
    <w:rsid w:val="00E9562C"/>
    <w:rsid w:val="00E97D74"/>
    <w:rsid w:val="00EA2B2A"/>
    <w:rsid w:val="00EA3BCD"/>
    <w:rsid w:val="00EA4142"/>
    <w:rsid w:val="00EA50DD"/>
    <w:rsid w:val="00EA696D"/>
    <w:rsid w:val="00EA76DC"/>
    <w:rsid w:val="00EB14B5"/>
    <w:rsid w:val="00EB18D8"/>
    <w:rsid w:val="00EB3276"/>
    <w:rsid w:val="00EB445A"/>
    <w:rsid w:val="00EB5AA4"/>
    <w:rsid w:val="00EB5F49"/>
    <w:rsid w:val="00EB72FC"/>
    <w:rsid w:val="00EB7D7E"/>
    <w:rsid w:val="00EC043F"/>
    <w:rsid w:val="00EC4590"/>
    <w:rsid w:val="00EC6BAB"/>
    <w:rsid w:val="00EC6C23"/>
    <w:rsid w:val="00ED28F6"/>
    <w:rsid w:val="00ED647A"/>
    <w:rsid w:val="00EE43DF"/>
    <w:rsid w:val="00EE759C"/>
    <w:rsid w:val="00EF2BA7"/>
    <w:rsid w:val="00EF4970"/>
    <w:rsid w:val="00EF5ADE"/>
    <w:rsid w:val="00F0492D"/>
    <w:rsid w:val="00F04C0C"/>
    <w:rsid w:val="00F068DA"/>
    <w:rsid w:val="00F103EF"/>
    <w:rsid w:val="00F12DF4"/>
    <w:rsid w:val="00F134CC"/>
    <w:rsid w:val="00F17458"/>
    <w:rsid w:val="00F17769"/>
    <w:rsid w:val="00F20617"/>
    <w:rsid w:val="00F2285C"/>
    <w:rsid w:val="00F23DDB"/>
    <w:rsid w:val="00F2490B"/>
    <w:rsid w:val="00F25216"/>
    <w:rsid w:val="00F26013"/>
    <w:rsid w:val="00F26DAD"/>
    <w:rsid w:val="00F307BD"/>
    <w:rsid w:val="00F3185A"/>
    <w:rsid w:val="00F3220F"/>
    <w:rsid w:val="00F3362F"/>
    <w:rsid w:val="00F34D8C"/>
    <w:rsid w:val="00F3577C"/>
    <w:rsid w:val="00F40832"/>
    <w:rsid w:val="00F41947"/>
    <w:rsid w:val="00F42B25"/>
    <w:rsid w:val="00F4378D"/>
    <w:rsid w:val="00F44C5A"/>
    <w:rsid w:val="00F45615"/>
    <w:rsid w:val="00F47392"/>
    <w:rsid w:val="00F4773A"/>
    <w:rsid w:val="00F50412"/>
    <w:rsid w:val="00F50CE9"/>
    <w:rsid w:val="00F5521F"/>
    <w:rsid w:val="00F56482"/>
    <w:rsid w:val="00F57D06"/>
    <w:rsid w:val="00F6256F"/>
    <w:rsid w:val="00F638FC"/>
    <w:rsid w:val="00F65154"/>
    <w:rsid w:val="00F65610"/>
    <w:rsid w:val="00F675E9"/>
    <w:rsid w:val="00F70988"/>
    <w:rsid w:val="00F71B6C"/>
    <w:rsid w:val="00F72648"/>
    <w:rsid w:val="00F73198"/>
    <w:rsid w:val="00F737D5"/>
    <w:rsid w:val="00F7464D"/>
    <w:rsid w:val="00F74BE8"/>
    <w:rsid w:val="00F75C88"/>
    <w:rsid w:val="00F80038"/>
    <w:rsid w:val="00F8115E"/>
    <w:rsid w:val="00F82000"/>
    <w:rsid w:val="00F8386A"/>
    <w:rsid w:val="00F84513"/>
    <w:rsid w:val="00F86344"/>
    <w:rsid w:val="00F913F5"/>
    <w:rsid w:val="00F91D2D"/>
    <w:rsid w:val="00F9264C"/>
    <w:rsid w:val="00F93221"/>
    <w:rsid w:val="00F947AB"/>
    <w:rsid w:val="00F95024"/>
    <w:rsid w:val="00F9512D"/>
    <w:rsid w:val="00F97293"/>
    <w:rsid w:val="00FA0415"/>
    <w:rsid w:val="00FA1428"/>
    <w:rsid w:val="00FA2E1C"/>
    <w:rsid w:val="00FA2F76"/>
    <w:rsid w:val="00FA3F72"/>
    <w:rsid w:val="00FA47CA"/>
    <w:rsid w:val="00FA4990"/>
    <w:rsid w:val="00FA4CCB"/>
    <w:rsid w:val="00FA74A8"/>
    <w:rsid w:val="00FB0B7D"/>
    <w:rsid w:val="00FB12F3"/>
    <w:rsid w:val="00FB20F3"/>
    <w:rsid w:val="00FB3434"/>
    <w:rsid w:val="00FB43C6"/>
    <w:rsid w:val="00FB4529"/>
    <w:rsid w:val="00FB7F89"/>
    <w:rsid w:val="00FC0E69"/>
    <w:rsid w:val="00FC7D1C"/>
    <w:rsid w:val="00FD05EA"/>
    <w:rsid w:val="00FD12C3"/>
    <w:rsid w:val="00FD2394"/>
    <w:rsid w:val="00FD42AF"/>
    <w:rsid w:val="00FD643A"/>
    <w:rsid w:val="00FD6C33"/>
    <w:rsid w:val="00FE54A6"/>
    <w:rsid w:val="00FE5D2C"/>
    <w:rsid w:val="00FE7383"/>
    <w:rsid w:val="00FE740C"/>
    <w:rsid w:val="00FE7D4A"/>
    <w:rsid w:val="00FF01DC"/>
    <w:rsid w:val="00FF17AA"/>
    <w:rsid w:val="00FF1F6B"/>
    <w:rsid w:val="00FF2E21"/>
    <w:rsid w:val="00FF5C97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B3B88"/>
  <w15:docId w15:val="{E97B37EA-B85F-4334-92A5-7DB0344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a5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6E1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6E1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rsid w:val="00127C5A"/>
    <w:rPr>
      <w:color w:val="0000FF"/>
      <w:u w:val="single"/>
    </w:rPr>
  </w:style>
  <w:style w:type="character" w:styleId="aa">
    <w:name w:val="page number"/>
    <w:basedOn w:val="a0"/>
    <w:rsid w:val="00353719"/>
  </w:style>
  <w:style w:type="paragraph" w:styleId="ab">
    <w:name w:val="Date"/>
    <w:basedOn w:val="a"/>
    <w:next w:val="a"/>
    <w:link w:val="ac"/>
    <w:rsid w:val="00FF735B"/>
    <w:pPr>
      <w:ind w:leftChars="2500" w:left="100"/>
    </w:pPr>
  </w:style>
  <w:style w:type="character" w:customStyle="1" w:styleId="ac">
    <w:name w:val="日期 字符"/>
    <w:basedOn w:val="a0"/>
    <w:link w:val="ab"/>
    <w:rsid w:val="00FF735B"/>
    <w:rPr>
      <w:kern w:val="2"/>
      <w:sz w:val="21"/>
      <w:szCs w:val="24"/>
    </w:rPr>
  </w:style>
  <w:style w:type="paragraph" w:styleId="ad">
    <w:name w:val="Subtitle"/>
    <w:basedOn w:val="a"/>
    <w:next w:val="a"/>
    <w:link w:val="ae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ae">
    <w:name w:val="副标题 字符"/>
    <w:basedOn w:val="a0"/>
    <w:link w:val="ad"/>
    <w:rsid w:val="00E34536"/>
    <w:rPr>
      <w:rFonts w:ascii="Calibri Light" w:hAnsi="Calibri Light"/>
      <w:sz w:val="24"/>
      <w:szCs w:val="24"/>
      <w:lang w:val="en-GB" w:eastAsia="en-US"/>
    </w:rPr>
  </w:style>
  <w:style w:type="table" w:styleId="af">
    <w:name w:val="Table Grid"/>
    <w:basedOn w:val="a1"/>
    <w:rsid w:val="00D1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3D41-5FA7-4A0A-B78C-83A0016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3007</Characters>
  <Application>Microsoft Office Word</Application>
  <DocSecurity>0</DocSecurity>
  <Lines>25</Lines>
  <Paragraphs>7</Paragraphs>
  <ScaleCrop>false</ScaleCrop>
  <Company>CRIA</Company>
  <LinksUpToDate>false</LinksUpToDate>
  <CharactersWithSpaces>3527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mailto:reservation@wyndhamgrandqdw.com.cn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http://www.cria.org.cn/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lenovo</dc:creator>
  <cp:lastModifiedBy>z yh</cp:lastModifiedBy>
  <cp:revision>3</cp:revision>
  <cp:lastPrinted>2021-03-10T02:56:00Z</cp:lastPrinted>
  <dcterms:created xsi:type="dcterms:W3CDTF">2021-03-12T06:41:00Z</dcterms:created>
  <dcterms:modified xsi:type="dcterms:W3CDTF">2021-03-12T06:41:00Z</dcterms:modified>
</cp:coreProperties>
</file>