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20" w:rsidRDefault="00C32A20" w:rsidP="00C32A20">
      <w:pPr>
        <w:jc w:val="center"/>
        <w:rPr>
          <w:rFonts w:ascii="Calibri" w:eastAsia="宋体" w:hAnsi="Calibri" w:cs="Times New Roman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20</w:t>
      </w:r>
      <w:r>
        <w:rPr>
          <w:rFonts w:ascii="Calibri" w:eastAsia="宋体" w:hAnsi="Calibri" w:cs="Times New Roman" w:hint="eastAsia"/>
          <w:b/>
          <w:bCs/>
          <w:color w:val="000000"/>
          <w:sz w:val="30"/>
          <w:szCs w:val="30"/>
        </w:rPr>
        <w:t>1</w:t>
      </w:r>
      <w:r w:rsidR="007556DD">
        <w:rPr>
          <w:rFonts w:hint="eastAsia"/>
          <w:b/>
          <w:bCs/>
          <w:color w:val="000000"/>
          <w:sz w:val="30"/>
          <w:szCs w:val="30"/>
        </w:rPr>
        <w:t>8</w:t>
      </w:r>
      <w:r w:rsidRPr="00EB2B52">
        <w:rPr>
          <w:rFonts w:ascii="Calibri" w:eastAsia="宋体" w:hAnsi="Calibri" w:cs="Times New Roman" w:hint="eastAsia"/>
          <w:b/>
          <w:bCs/>
          <w:color w:val="000000"/>
          <w:sz w:val="30"/>
          <w:szCs w:val="30"/>
        </w:rPr>
        <w:t>年度协会</w:t>
      </w:r>
      <w:r>
        <w:rPr>
          <w:rFonts w:ascii="Calibri" w:eastAsia="宋体" w:hAnsi="Calibri" w:cs="Times New Roman" w:hint="eastAsia"/>
          <w:b/>
          <w:bCs/>
          <w:color w:val="000000"/>
          <w:sz w:val="30"/>
          <w:szCs w:val="30"/>
        </w:rPr>
        <w:t>拟</w:t>
      </w:r>
      <w:r w:rsidRPr="00EB2B52">
        <w:rPr>
          <w:rFonts w:ascii="Calibri" w:eastAsia="宋体" w:hAnsi="Calibri" w:cs="Times New Roman" w:hint="eastAsia"/>
          <w:b/>
          <w:bCs/>
          <w:color w:val="000000"/>
          <w:sz w:val="30"/>
          <w:szCs w:val="30"/>
        </w:rPr>
        <w:t>推荐品牌产品公示名单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639"/>
        <w:gridCol w:w="4859"/>
        <w:gridCol w:w="4558"/>
        <w:gridCol w:w="3118"/>
      </w:tblGrid>
      <w:tr w:rsidR="007A518B" w:rsidRPr="0010052C" w:rsidTr="007A518B">
        <w:trPr>
          <w:trHeight w:val="42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D42453" w:rsidRDefault="007A518B" w:rsidP="001005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4245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分会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D42453" w:rsidRDefault="007A518B" w:rsidP="001005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4245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D42453" w:rsidRDefault="007A518B" w:rsidP="001005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4245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D42453" w:rsidRDefault="007A518B" w:rsidP="001005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4245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商标</w:t>
            </w:r>
          </w:p>
        </w:tc>
      </w:tr>
      <w:tr w:rsidR="007A518B" w:rsidRPr="0010052C" w:rsidTr="007A518B">
        <w:trPr>
          <w:trHeight w:val="33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轮胎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断面宽度215～245mm，55～65系列，轮辋直径17～18in轿车子午线轮胎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山东玲珑轮胎股份有限公司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玲珑</w:t>
            </w:r>
          </w:p>
        </w:tc>
      </w:tr>
      <w:tr w:rsidR="007A518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中策橡胶集团有限公司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</w:tr>
      <w:tr w:rsidR="007A518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万力轮胎股份有限公司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万力</w:t>
            </w:r>
          </w:p>
        </w:tc>
      </w:tr>
      <w:tr w:rsidR="007A518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青岛森麒麟轮胎股份有限公司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路航</w:t>
            </w:r>
            <w:proofErr w:type="gramEnd"/>
          </w:p>
        </w:tc>
      </w:tr>
      <w:tr w:rsidR="007A518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山东丰源轮胎制造股份有限公司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远路</w:t>
            </w:r>
          </w:p>
        </w:tc>
      </w:tr>
      <w:tr w:rsidR="007A518B" w:rsidRPr="0010052C" w:rsidTr="007A518B">
        <w:trPr>
          <w:trHeight w:val="606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胶管胶带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10052C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煤矿用阻燃钢丝绳芯输送带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浙江双箭橡胶股份有限公司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双箭</w:t>
            </w:r>
          </w:p>
        </w:tc>
      </w:tr>
      <w:tr w:rsidR="007A518B" w:rsidRPr="0010052C" w:rsidTr="007A518B">
        <w:trPr>
          <w:trHeight w:val="60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无锡宝通科技股份有限公司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-15240</wp:posOffset>
                  </wp:positionV>
                  <wp:extent cx="238125" cy="295275"/>
                  <wp:effectExtent l="19050" t="0" r="9525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518B" w:rsidRPr="0010052C" w:rsidTr="007A518B">
        <w:trPr>
          <w:trHeight w:val="705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橡</w:t>
            </w:r>
            <w:proofErr w:type="gramEnd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六输送带有限公司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-42545</wp:posOffset>
                  </wp:positionV>
                  <wp:extent cx="485775" cy="314325"/>
                  <wp:effectExtent l="19050" t="0" r="9525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518B" w:rsidRPr="0010052C" w:rsidTr="007A518B">
        <w:trPr>
          <w:trHeight w:val="495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浙江三维橡胶制品股份有限公司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-6350</wp:posOffset>
                  </wp:positionV>
                  <wp:extent cx="628650" cy="180975"/>
                  <wp:effectExtent l="19050" t="0" r="0" b="0"/>
                  <wp:wrapNone/>
                  <wp:docPr id="3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518B" w:rsidRPr="0010052C" w:rsidTr="007A518B">
        <w:trPr>
          <w:trHeight w:val="45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汽车用空调胶管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天津鹏翎胶管股份有限公司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-4445</wp:posOffset>
                  </wp:positionV>
                  <wp:extent cx="427990" cy="247650"/>
                  <wp:effectExtent l="19050" t="0" r="0" b="0"/>
                  <wp:wrapNone/>
                  <wp:docPr id="4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476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518B" w:rsidRPr="0010052C" w:rsidTr="007A518B">
        <w:trPr>
          <w:trHeight w:val="645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四川川环科技股份有限公司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24765</wp:posOffset>
                  </wp:positionV>
                  <wp:extent cx="419100" cy="351790"/>
                  <wp:effectExtent l="19050" t="0" r="0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川环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4D3E" w:rsidRPr="0010052C" w:rsidTr="00B6642C">
        <w:trPr>
          <w:trHeight w:val="645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3E" w:rsidRPr="0010052C" w:rsidRDefault="00824D3E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D3E" w:rsidRPr="0010052C" w:rsidRDefault="00824D3E" w:rsidP="001005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一般传动用窄V带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3E" w:rsidRPr="0010052C" w:rsidRDefault="00824D3E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浙江三维橡胶制品股份有限公司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3E" w:rsidRDefault="00824D3E" w:rsidP="0010052C">
            <w:pPr>
              <w:widowControl/>
              <w:jc w:val="center"/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-120650</wp:posOffset>
                  </wp:positionV>
                  <wp:extent cx="628650" cy="180975"/>
                  <wp:effectExtent l="19050" t="0" r="0" b="0"/>
                  <wp:wrapNone/>
                  <wp:docPr id="6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4D3E" w:rsidRPr="0010052C" w:rsidTr="00B6642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3E" w:rsidRPr="0010052C" w:rsidRDefault="00824D3E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3E" w:rsidRPr="0010052C" w:rsidRDefault="00824D3E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3E" w:rsidRPr="0010052C" w:rsidRDefault="00824D3E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河南省金久龙实业有限公司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3E" w:rsidRPr="0010052C" w:rsidRDefault="00824D3E" w:rsidP="00824D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金久龙</w:t>
            </w:r>
            <w:proofErr w:type="gramEnd"/>
          </w:p>
        </w:tc>
      </w:tr>
      <w:tr w:rsidR="007A518B" w:rsidRPr="0010052C" w:rsidTr="007A518B">
        <w:trPr>
          <w:trHeight w:val="33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胶鞋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轻便鞋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上海回力鞋业有限公司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回力</w:t>
            </w:r>
          </w:p>
        </w:tc>
      </w:tr>
      <w:tr w:rsidR="007A518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际华三五三七橡</w:t>
            </w:r>
            <w:proofErr w:type="gramEnd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制鞋有限公司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3537</w:t>
            </w:r>
          </w:p>
        </w:tc>
      </w:tr>
      <w:tr w:rsidR="007A518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8B" w:rsidRPr="0010052C" w:rsidRDefault="007A518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际华三五一七</w:t>
            </w:r>
            <w:proofErr w:type="gramEnd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橡胶制品有限公司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3517</w:t>
            </w:r>
          </w:p>
        </w:tc>
      </w:tr>
      <w:tr w:rsidR="007A518B" w:rsidRPr="0010052C" w:rsidTr="007A518B">
        <w:trPr>
          <w:trHeight w:val="43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乳胶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天然胶乳橡胶避孕套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广州双一乳胶制品有限公司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</w:t>
            </w: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</w:tr>
      <w:tr w:rsidR="007A518B" w:rsidRPr="0010052C" w:rsidTr="007A518B">
        <w:trPr>
          <w:trHeight w:val="33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废橡胶综合利用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8B" w:rsidRPr="0010052C" w:rsidRDefault="007A518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E系轮胎再生橡胶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南通回力橡胶有限公司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8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南回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D30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莱芜市福泉橡胶有限公司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D30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福泉飞亚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江西亚中橡塑有限公司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圣</w:t>
            </w: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橡</w:t>
            </w:r>
            <w:proofErr w:type="gramEnd"/>
          </w:p>
        </w:tc>
      </w:tr>
      <w:tr w:rsidR="00FF261B" w:rsidRPr="0010052C" w:rsidTr="003669BE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1B" w:rsidRPr="003D0CA9" w:rsidRDefault="00FF261B" w:rsidP="003669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3669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安徽微威胶件集团有限公司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3D0CA9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 w:rsidRPr="003669BE"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285750" cy="285750"/>
                  <wp:effectExtent l="19050" t="0" r="0" b="0"/>
                  <wp:docPr id="8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91" cy="28989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临沂启泰橡胶有限公司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仲泰</w:t>
            </w:r>
            <w:proofErr w:type="gramEnd"/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江西国燕高新材料科技有限公司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国燕</w:t>
            </w:r>
            <w:proofErr w:type="gramEnd"/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上海肖友橡胶有限公司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肖友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丁基再生橡胶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D30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南通回力橡胶有限公司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D30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南回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D30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仙桃市聚兴橡胶有限公司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D303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仙旭</w:t>
            </w:r>
            <w:proofErr w:type="gramEnd"/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京环兴宇</w:t>
            </w:r>
            <w:proofErr w:type="gramEnd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（唐山）橡塑环保科技有限公司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兴宇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双轴常温自动破碎生产胶粉生产线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广州市联冠机械有限公司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3E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四川乐山亚联机械有限责任公司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亚联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东莞市运通环保科技有限公司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运通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常压连续脱硫设备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江苏中宏环保科技有限公司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中宏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环保型再生胶软化剂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广西理高能源科技有限公司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理高</w:t>
            </w:r>
            <w:proofErr w:type="gramEnd"/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助剂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预分散橡胶助剂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山东阳谷华泰化工股份有限公司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阳谷华泰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宁波艾克姆新材料有限公司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Actmix</w:t>
            </w:r>
            <w:proofErr w:type="spellEnd"/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珠海经济特区科茂橡塑材料有限公司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CMV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骨架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轮胎胎圈钢丝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胜通钢</w:t>
            </w:r>
            <w:proofErr w:type="gramEnd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帘线有限公司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胜通</w:t>
            </w:r>
            <w:proofErr w:type="gramEnd"/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山东大业股份有限公司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大业</w:t>
            </w:r>
          </w:p>
        </w:tc>
      </w:tr>
      <w:tr w:rsidR="00FF261B" w:rsidRPr="0010052C" w:rsidTr="007A518B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1B" w:rsidRPr="0010052C" w:rsidRDefault="00FF261B" w:rsidP="001005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江苏胜达科技有限公司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1B" w:rsidRPr="0010052C" w:rsidRDefault="00FF261B" w:rsidP="001005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</w:tbl>
    <w:p w:rsidR="00C32A20" w:rsidRPr="00236FE2" w:rsidRDefault="00C32A20" w:rsidP="00540198"/>
    <w:sectPr w:rsidR="00C32A20" w:rsidRPr="00236FE2" w:rsidSect="00D42453">
      <w:pgSz w:w="16838" w:h="11906" w:orient="landscape"/>
      <w:pgMar w:top="1560" w:right="1440" w:bottom="198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4A" w:rsidRDefault="003B494A" w:rsidP="00565317">
      <w:r>
        <w:separator/>
      </w:r>
    </w:p>
  </w:endnote>
  <w:endnote w:type="continuationSeparator" w:id="0">
    <w:p w:rsidR="003B494A" w:rsidRDefault="003B494A" w:rsidP="0056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4A" w:rsidRDefault="003B494A" w:rsidP="00565317">
      <w:r>
        <w:separator/>
      </w:r>
    </w:p>
  </w:footnote>
  <w:footnote w:type="continuationSeparator" w:id="0">
    <w:p w:rsidR="003B494A" w:rsidRDefault="003B494A" w:rsidP="0056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E2"/>
    <w:rsid w:val="000121A0"/>
    <w:rsid w:val="00013902"/>
    <w:rsid w:val="00022CF4"/>
    <w:rsid w:val="000311F0"/>
    <w:rsid w:val="00076C20"/>
    <w:rsid w:val="000B5887"/>
    <w:rsid w:val="000E135E"/>
    <w:rsid w:val="0010052C"/>
    <w:rsid w:val="00146C35"/>
    <w:rsid w:val="00146FF0"/>
    <w:rsid w:val="00150A5B"/>
    <w:rsid w:val="00152000"/>
    <w:rsid w:val="001670C4"/>
    <w:rsid w:val="00180C1C"/>
    <w:rsid w:val="00195156"/>
    <w:rsid w:val="001A6307"/>
    <w:rsid w:val="001A67BB"/>
    <w:rsid w:val="001C2CEA"/>
    <w:rsid w:val="001E6E5E"/>
    <w:rsid w:val="001F5350"/>
    <w:rsid w:val="002074C6"/>
    <w:rsid w:val="00235D69"/>
    <w:rsid w:val="00236FE2"/>
    <w:rsid w:val="00251014"/>
    <w:rsid w:val="002658C6"/>
    <w:rsid w:val="00272720"/>
    <w:rsid w:val="00276E66"/>
    <w:rsid w:val="0028179C"/>
    <w:rsid w:val="00282DCD"/>
    <w:rsid w:val="00297F1E"/>
    <w:rsid w:val="002B70F6"/>
    <w:rsid w:val="002D1FB0"/>
    <w:rsid w:val="002D59FC"/>
    <w:rsid w:val="002D5E28"/>
    <w:rsid w:val="002E4A46"/>
    <w:rsid w:val="002F41BF"/>
    <w:rsid w:val="00326BF4"/>
    <w:rsid w:val="00333E09"/>
    <w:rsid w:val="0034162B"/>
    <w:rsid w:val="003669BE"/>
    <w:rsid w:val="00394E56"/>
    <w:rsid w:val="003B494A"/>
    <w:rsid w:val="003B680F"/>
    <w:rsid w:val="003C38A7"/>
    <w:rsid w:val="003D0CA9"/>
    <w:rsid w:val="00416EB5"/>
    <w:rsid w:val="00431F54"/>
    <w:rsid w:val="0045629E"/>
    <w:rsid w:val="0047287B"/>
    <w:rsid w:val="004A254F"/>
    <w:rsid w:val="005019F3"/>
    <w:rsid w:val="00505754"/>
    <w:rsid w:val="00505F63"/>
    <w:rsid w:val="0051100A"/>
    <w:rsid w:val="00522FF2"/>
    <w:rsid w:val="0053087B"/>
    <w:rsid w:val="00540198"/>
    <w:rsid w:val="00565317"/>
    <w:rsid w:val="005D4D21"/>
    <w:rsid w:val="006178D0"/>
    <w:rsid w:val="00632A65"/>
    <w:rsid w:val="0065082A"/>
    <w:rsid w:val="00653D5F"/>
    <w:rsid w:val="00654CD3"/>
    <w:rsid w:val="00664F96"/>
    <w:rsid w:val="00692DAB"/>
    <w:rsid w:val="006A2FB1"/>
    <w:rsid w:val="006C6DB7"/>
    <w:rsid w:val="006D614E"/>
    <w:rsid w:val="006E737D"/>
    <w:rsid w:val="00726C78"/>
    <w:rsid w:val="007310E5"/>
    <w:rsid w:val="0073590A"/>
    <w:rsid w:val="00736917"/>
    <w:rsid w:val="0074256E"/>
    <w:rsid w:val="007556DD"/>
    <w:rsid w:val="00756079"/>
    <w:rsid w:val="007802C5"/>
    <w:rsid w:val="00783DF4"/>
    <w:rsid w:val="0079703E"/>
    <w:rsid w:val="007A518B"/>
    <w:rsid w:val="007B7396"/>
    <w:rsid w:val="007B7D91"/>
    <w:rsid w:val="007C5C0C"/>
    <w:rsid w:val="007E2EDB"/>
    <w:rsid w:val="007E5ED4"/>
    <w:rsid w:val="007F3C3C"/>
    <w:rsid w:val="008064C8"/>
    <w:rsid w:val="00815D6E"/>
    <w:rsid w:val="00822E30"/>
    <w:rsid w:val="00824D3E"/>
    <w:rsid w:val="0083488F"/>
    <w:rsid w:val="00844E5E"/>
    <w:rsid w:val="0085692D"/>
    <w:rsid w:val="0086546D"/>
    <w:rsid w:val="00893E53"/>
    <w:rsid w:val="008B0A05"/>
    <w:rsid w:val="008D3B7A"/>
    <w:rsid w:val="008E01ED"/>
    <w:rsid w:val="00917E52"/>
    <w:rsid w:val="0097334E"/>
    <w:rsid w:val="00983B7B"/>
    <w:rsid w:val="009A387E"/>
    <w:rsid w:val="009E5D00"/>
    <w:rsid w:val="00A35199"/>
    <w:rsid w:val="00A71F5E"/>
    <w:rsid w:val="00A8251A"/>
    <w:rsid w:val="00AA2BB1"/>
    <w:rsid w:val="00AC20DA"/>
    <w:rsid w:val="00AC3145"/>
    <w:rsid w:val="00AD2D1A"/>
    <w:rsid w:val="00AD471C"/>
    <w:rsid w:val="00AF0A1D"/>
    <w:rsid w:val="00B375CF"/>
    <w:rsid w:val="00B440AE"/>
    <w:rsid w:val="00B6642C"/>
    <w:rsid w:val="00B956BA"/>
    <w:rsid w:val="00BC3D47"/>
    <w:rsid w:val="00C204EA"/>
    <w:rsid w:val="00C32A20"/>
    <w:rsid w:val="00C80B1D"/>
    <w:rsid w:val="00C84957"/>
    <w:rsid w:val="00CB09F0"/>
    <w:rsid w:val="00CC0271"/>
    <w:rsid w:val="00CC31ED"/>
    <w:rsid w:val="00CC6E57"/>
    <w:rsid w:val="00CE00A7"/>
    <w:rsid w:val="00D019B3"/>
    <w:rsid w:val="00D25C49"/>
    <w:rsid w:val="00D32C6E"/>
    <w:rsid w:val="00D42453"/>
    <w:rsid w:val="00DA09AE"/>
    <w:rsid w:val="00DA4759"/>
    <w:rsid w:val="00DA677C"/>
    <w:rsid w:val="00DC71DA"/>
    <w:rsid w:val="00DD2294"/>
    <w:rsid w:val="00E10F0A"/>
    <w:rsid w:val="00E44D5E"/>
    <w:rsid w:val="00E74D5E"/>
    <w:rsid w:val="00ED5809"/>
    <w:rsid w:val="00ED7EE1"/>
    <w:rsid w:val="00EF5CB6"/>
    <w:rsid w:val="00F23EAA"/>
    <w:rsid w:val="00F402AA"/>
    <w:rsid w:val="00F40F14"/>
    <w:rsid w:val="00F66F8F"/>
    <w:rsid w:val="00F838E7"/>
    <w:rsid w:val="00F91727"/>
    <w:rsid w:val="00F97BFF"/>
    <w:rsid w:val="00FA2861"/>
    <w:rsid w:val="00FA561A"/>
    <w:rsid w:val="00FD121F"/>
    <w:rsid w:val="00FD5438"/>
    <w:rsid w:val="00FE5D82"/>
    <w:rsid w:val="00FF261B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6F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236FE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6FE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236FE2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36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36FE2"/>
  </w:style>
  <w:style w:type="character" w:styleId="a4">
    <w:name w:val="Hyperlink"/>
    <w:basedOn w:val="a0"/>
    <w:uiPriority w:val="99"/>
    <w:unhideWhenUsed/>
    <w:rsid w:val="00236FE2"/>
    <w:rPr>
      <w:color w:val="0000FF"/>
      <w:u w:val="single"/>
    </w:rPr>
  </w:style>
  <w:style w:type="table" w:styleId="a5">
    <w:name w:val="Table Grid"/>
    <w:basedOn w:val="a1"/>
    <w:rsid w:val="00C32A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56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6531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6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6531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6531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5317"/>
    <w:rPr>
      <w:sz w:val="18"/>
      <w:szCs w:val="18"/>
    </w:rPr>
  </w:style>
  <w:style w:type="paragraph" w:styleId="a9">
    <w:name w:val="No Spacing"/>
    <w:uiPriority w:val="1"/>
    <w:qFormat/>
    <w:rsid w:val="002F41B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6F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236FE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6FE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236FE2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36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36FE2"/>
  </w:style>
  <w:style w:type="character" w:styleId="a4">
    <w:name w:val="Hyperlink"/>
    <w:basedOn w:val="a0"/>
    <w:uiPriority w:val="99"/>
    <w:unhideWhenUsed/>
    <w:rsid w:val="00236FE2"/>
    <w:rPr>
      <w:color w:val="0000FF"/>
      <w:u w:val="single"/>
    </w:rPr>
  </w:style>
  <w:style w:type="table" w:styleId="a5">
    <w:name w:val="Table Grid"/>
    <w:basedOn w:val="a1"/>
    <w:rsid w:val="00C32A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56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6531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6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6531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6531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5317"/>
    <w:rPr>
      <w:sz w:val="18"/>
      <w:szCs w:val="18"/>
    </w:rPr>
  </w:style>
  <w:style w:type="paragraph" w:styleId="a9">
    <w:name w:val="No Spacing"/>
    <w:uiPriority w:val="1"/>
    <w:qFormat/>
    <w:rsid w:val="002F41B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>CRIA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Gyx</dc:creator>
  <cp:lastModifiedBy>Zyh</cp:lastModifiedBy>
  <cp:revision>2</cp:revision>
  <cp:lastPrinted>2018-01-16T08:30:00Z</cp:lastPrinted>
  <dcterms:created xsi:type="dcterms:W3CDTF">2018-01-19T08:27:00Z</dcterms:created>
  <dcterms:modified xsi:type="dcterms:W3CDTF">2018-01-19T08:27:00Z</dcterms:modified>
</cp:coreProperties>
</file>